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CC57" w14:textId="77777777" w:rsidR="00B35099" w:rsidRDefault="0003526A" w:rsidP="00B35099">
      <w:pPr>
        <w:rPr>
          <w:sz w:val="28"/>
          <w:szCs w:val="28"/>
          <w:lang w:val="es-ES"/>
        </w:rPr>
      </w:pPr>
      <w:r>
        <w:rPr>
          <w:b/>
          <w:bCs/>
          <w:noProof/>
          <w:sz w:val="28"/>
          <w:szCs w:val="28"/>
        </w:rPr>
        <w:drawing>
          <wp:anchor distT="0" distB="0" distL="114300" distR="114300" simplePos="0" relativeHeight="251660288" behindDoc="0" locked="0" layoutInCell="1" allowOverlap="1" wp14:anchorId="69D05EFA" wp14:editId="25E47D50">
            <wp:simplePos x="0" y="0"/>
            <wp:positionH relativeFrom="column">
              <wp:posOffset>0</wp:posOffset>
            </wp:positionH>
            <wp:positionV relativeFrom="paragraph">
              <wp:posOffset>0</wp:posOffset>
            </wp:positionV>
            <wp:extent cx="3076575" cy="5743575"/>
            <wp:effectExtent l="0" t="0" r="9525" b="9525"/>
            <wp:wrapSquare wrapText="bothSides"/>
            <wp:docPr id="2" name="Picture 2" descr="Una imagen que contiene una líne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pic:nvPicPr>
                  <pic:blipFill rotWithShape="1">
                    <a:blip r:embed="rId5" cstate="print">
                      <a:extLst>
                        <a:ext uri="{28A0092B-C50C-407E-A947-70E740481C1C}">
                          <a14:useLocalDpi xmlns:a14="http://schemas.microsoft.com/office/drawing/2010/main" val="0"/>
                        </a:ext>
                      </a:extLst>
                    </a:blip>
                    <a:srcRect r="48237" b="1802"/>
                    <a:stretch/>
                  </pic:blipFill>
                  <pic:spPr bwMode="auto">
                    <a:xfrm>
                      <a:off x="0" y="0"/>
                      <a:ext cx="3076575" cy="574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5099" w:rsidRPr="00B35099">
        <w:rPr>
          <w:sz w:val="28"/>
          <w:szCs w:val="28"/>
          <w:lang w:val="es-ES"/>
        </w:rPr>
        <w:t xml:space="preserve"> </w:t>
      </w:r>
    </w:p>
    <w:p w14:paraId="51F12495" w14:textId="77777777" w:rsidR="00B35099" w:rsidRDefault="00B35099" w:rsidP="00B35099">
      <w:pPr>
        <w:rPr>
          <w:sz w:val="28"/>
          <w:szCs w:val="28"/>
          <w:lang w:val="es-ES"/>
        </w:rPr>
      </w:pPr>
    </w:p>
    <w:p w14:paraId="689F23A0" w14:textId="77777777" w:rsidR="00B35099" w:rsidRDefault="00B35099" w:rsidP="00B35099">
      <w:pPr>
        <w:rPr>
          <w:sz w:val="28"/>
          <w:szCs w:val="28"/>
          <w:lang w:val="es-ES"/>
        </w:rPr>
      </w:pPr>
    </w:p>
    <w:p w14:paraId="337EF46A" w14:textId="77777777" w:rsidR="00B35099" w:rsidRDefault="00B35099" w:rsidP="00B35099">
      <w:pPr>
        <w:rPr>
          <w:sz w:val="28"/>
          <w:szCs w:val="28"/>
          <w:lang w:val="es-ES"/>
        </w:rPr>
      </w:pPr>
    </w:p>
    <w:p w14:paraId="697E3375" w14:textId="77777777" w:rsidR="00B35099" w:rsidRDefault="00B35099" w:rsidP="00B35099">
      <w:pPr>
        <w:rPr>
          <w:sz w:val="28"/>
          <w:szCs w:val="28"/>
          <w:lang w:val="es-ES"/>
        </w:rPr>
      </w:pPr>
    </w:p>
    <w:p w14:paraId="0A03E246" w14:textId="2988EC7E" w:rsidR="00B35099" w:rsidRPr="00204B83" w:rsidRDefault="00B35099" w:rsidP="00B35099">
      <w:pPr>
        <w:rPr>
          <w:color w:val="C45911" w:themeColor="accent2" w:themeShade="BF"/>
          <w:sz w:val="20"/>
          <w:szCs w:val="20"/>
          <w:lang w:val="es-ES"/>
        </w:rPr>
      </w:pPr>
      <w:r w:rsidRPr="00204B83">
        <w:rPr>
          <w:color w:val="C45911" w:themeColor="accent2" w:themeShade="BF"/>
          <w:sz w:val="20"/>
          <w:szCs w:val="20"/>
          <w:lang w:val="es-ES"/>
        </w:rPr>
        <w:t>RESUMEN</w:t>
      </w:r>
    </w:p>
    <w:p w14:paraId="71824729" w14:textId="5925F1E8" w:rsidR="00B35099" w:rsidRPr="00B35099" w:rsidRDefault="00AD4E0F" w:rsidP="00B35099">
      <w:pPr>
        <w:rPr>
          <w:sz w:val="20"/>
          <w:szCs w:val="20"/>
          <w:lang w:val="es-ES"/>
        </w:rPr>
      </w:pPr>
      <w:r w:rsidRPr="00A44CE0">
        <w:rPr>
          <w:b/>
          <w:bCs/>
          <w:noProof/>
          <w:sz w:val="28"/>
          <w:szCs w:val="28"/>
          <w:lang w:val="es-ES"/>
        </w:rPr>
        <mc:AlternateContent>
          <mc:Choice Requires="wps">
            <w:drawing>
              <wp:anchor distT="45720" distB="45720" distL="114300" distR="114300" simplePos="0" relativeHeight="251662336" behindDoc="0" locked="0" layoutInCell="1" allowOverlap="1" wp14:anchorId="123D1C72" wp14:editId="4CBA2632">
                <wp:simplePos x="0" y="0"/>
                <wp:positionH relativeFrom="column">
                  <wp:posOffset>542925</wp:posOffset>
                </wp:positionH>
                <wp:positionV relativeFrom="paragraph">
                  <wp:posOffset>1233170</wp:posOffset>
                </wp:positionV>
                <wp:extent cx="2360930" cy="23241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0"/>
                        </a:xfrm>
                        <a:prstGeom prst="rect">
                          <a:avLst/>
                        </a:prstGeom>
                        <a:solidFill>
                          <a:srgbClr val="FFFFFF"/>
                        </a:solidFill>
                        <a:ln w="9525">
                          <a:noFill/>
                          <a:miter lim="800000"/>
                          <a:headEnd/>
                          <a:tailEnd/>
                        </a:ln>
                      </wps:spPr>
                      <wps:txbx>
                        <w:txbxContent>
                          <w:p w14:paraId="5416EABB" w14:textId="42A56ED3" w:rsidR="00A44CE0" w:rsidRDefault="00AD4E0F" w:rsidP="00AD4E0F">
                            <w:pPr>
                              <w:jc w:val="right"/>
                              <w:rPr>
                                <w:sz w:val="52"/>
                                <w:szCs w:val="52"/>
                                <w:lang w:val="es-ES"/>
                              </w:rPr>
                            </w:pPr>
                            <w:r w:rsidRPr="00AD4E0F">
                              <w:rPr>
                                <w:sz w:val="52"/>
                                <w:szCs w:val="52"/>
                                <w:lang w:val="es-ES"/>
                              </w:rPr>
                              <w:t>PLAN DE RESPUESTA A SITUACIONES CR</w:t>
                            </w:r>
                            <w:r w:rsidRPr="00AD4E0F">
                              <w:rPr>
                                <w:sz w:val="52"/>
                                <w:szCs w:val="52"/>
                                <w:lang w:val="es"/>
                              </w:rPr>
                              <w:t>Í</w:t>
                            </w:r>
                            <w:r w:rsidRPr="00AD4E0F">
                              <w:rPr>
                                <w:sz w:val="52"/>
                                <w:szCs w:val="52"/>
                                <w:lang w:val="es-ES"/>
                              </w:rPr>
                              <w:t>TICAS</w:t>
                            </w:r>
                          </w:p>
                          <w:p w14:paraId="5F997096" w14:textId="38A6A367" w:rsidR="00AD4E0F" w:rsidRPr="00AD4E0F" w:rsidRDefault="00AD4E0F" w:rsidP="00AD4E0F">
                            <w:pPr>
                              <w:jc w:val="right"/>
                              <w:rPr>
                                <w:sz w:val="24"/>
                                <w:szCs w:val="24"/>
                                <w:lang w:val="es-ES"/>
                              </w:rPr>
                            </w:pPr>
                            <w:r>
                              <w:rPr>
                                <w:sz w:val="24"/>
                                <w:szCs w:val="24"/>
                                <w:lang w:val="es-ES"/>
                              </w:rPr>
                              <w:t>Para Presbiterios e Iglesias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3D1C72" id="_x0000_t202" coordsize="21600,21600" o:spt="202" path="m,l,21600r21600,l21600,xe">
                <v:stroke joinstyle="miter"/>
                <v:path gradientshapeok="t" o:connecttype="rect"/>
              </v:shapetype>
              <v:shape id="Text Box 2" o:spid="_x0000_s1026" type="#_x0000_t202" style="position:absolute;margin-left:42.75pt;margin-top:97.1pt;width:185.9pt;height:183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" stroked="f">
                <v:textbox>
                  <w:txbxContent>
                    <w:p w14:paraId="5416EABB" w14:textId="42A56ED3" w:rsidR="00A44CE0" w:rsidRDefault="00AD4E0F" w:rsidP="00AD4E0F">
                      <w:pPr>
                        <w:jc w:val="right"/>
                        <w:rPr>
                          <w:sz w:val="52"/>
                          <w:szCs w:val="52"/>
                          <w:lang w:val="es-ES"/>
                        </w:rPr>
                      </w:pPr>
                      <w:r w:rsidRPr="00AD4E0F">
                        <w:rPr>
                          <w:sz w:val="52"/>
                          <w:szCs w:val="52"/>
                          <w:lang w:val="es-ES"/>
                        </w:rPr>
                        <w:t>PLAN DE RESPUESTA A SITUACIONES CR</w:t>
                      </w:r>
                      <w:r w:rsidRPr="00AD4E0F">
                        <w:rPr>
                          <w:sz w:val="52"/>
                          <w:szCs w:val="52"/>
                          <w:lang w:val="es"/>
                        </w:rPr>
                        <w:t>Í</w:t>
                      </w:r>
                      <w:r w:rsidRPr="00AD4E0F">
                        <w:rPr>
                          <w:sz w:val="52"/>
                          <w:szCs w:val="52"/>
                          <w:lang w:val="es-ES"/>
                        </w:rPr>
                        <w:t>TICAS</w:t>
                      </w:r>
                    </w:p>
                    <w:p w14:paraId="5F997096" w14:textId="38A6A367" w:rsidR="00AD4E0F" w:rsidRPr="00AD4E0F" w:rsidRDefault="00AD4E0F" w:rsidP="00AD4E0F">
                      <w:pPr>
                        <w:jc w:val="right"/>
                        <w:rPr>
                          <w:sz w:val="24"/>
                          <w:szCs w:val="24"/>
                          <w:lang w:val="es-ES"/>
                        </w:rPr>
                      </w:pPr>
                      <w:r>
                        <w:rPr>
                          <w:sz w:val="24"/>
                          <w:szCs w:val="24"/>
                          <w:lang w:val="es-ES"/>
                        </w:rPr>
                        <w:t>Para Presbiterios e Iglesias</w:t>
                      </w:r>
                    </w:p>
                  </w:txbxContent>
                </v:textbox>
                <w10:wrap type="square"/>
              </v:shape>
            </w:pict>
          </mc:Fallback>
        </mc:AlternateContent>
      </w:r>
      <w:r w:rsidR="00B35099" w:rsidRPr="00B35099">
        <w:rPr>
          <w:sz w:val="20"/>
          <w:szCs w:val="20"/>
          <w:lang w:val="es-ES"/>
        </w:rPr>
        <w:t xml:space="preserve">Este documento está designado a asistir presbiterios en su preparación en caso de desastres y en el desarrollo de un </w:t>
      </w:r>
      <w:r w:rsidR="0018428A">
        <w:rPr>
          <w:sz w:val="20"/>
          <w:szCs w:val="20"/>
          <w:lang w:val="es-ES"/>
        </w:rPr>
        <w:t xml:space="preserve">Equipo de Respuesta a Situaciones </w:t>
      </w:r>
      <w:r w:rsidR="00D51187">
        <w:rPr>
          <w:sz w:val="20"/>
          <w:szCs w:val="20"/>
          <w:lang w:val="es-ES"/>
        </w:rPr>
        <w:t>Críticas</w:t>
      </w:r>
      <w:r w:rsidR="0018428A">
        <w:rPr>
          <w:sz w:val="20"/>
          <w:szCs w:val="20"/>
          <w:lang w:val="es-ES"/>
        </w:rPr>
        <w:t xml:space="preserve"> (</w:t>
      </w:r>
      <w:r w:rsidR="00B35099" w:rsidRPr="00B35099">
        <w:rPr>
          <w:sz w:val="20"/>
          <w:szCs w:val="20"/>
          <w:lang w:val="es-ES"/>
        </w:rPr>
        <w:t>ERSC</w:t>
      </w:r>
      <w:r w:rsidR="0018428A">
        <w:rPr>
          <w:sz w:val="20"/>
          <w:szCs w:val="20"/>
          <w:lang w:val="es-ES"/>
        </w:rPr>
        <w:t>)</w:t>
      </w:r>
      <w:r w:rsidR="00B35099" w:rsidRPr="00B35099">
        <w:rPr>
          <w:sz w:val="20"/>
          <w:szCs w:val="20"/>
          <w:lang w:val="es-ES"/>
        </w:rPr>
        <w:t>. Es el resultado de una conversación entre ministros y lideres presbiteriales que han experimentado desastres en sus presbiterios, iglesias o espacio de ministerio personal.</w:t>
      </w:r>
    </w:p>
    <w:p w14:paraId="599DDD51" w14:textId="2DDB76CF" w:rsidR="0003526A" w:rsidRPr="00B35099" w:rsidRDefault="0003526A">
      <w:pPr>
        <w:rPr>
          <w:b/>
          <w:bCs/>
          <w:sz w:val="28"/>
          <w:szCs w:val="28"/>
          <w:lang w:val="es-ES"/>
        </w:rPr>
      </w:pPr>
      <w:r w:rsidRPr="00B35099">
        <w:rPr>
          <w:b/>
          <w:bCs/>
          <w:sz w:val="28"/>
          <w:szCs w:val="28"/>
          <w:lang w:val="es-ES"/>
        </w:rPr>
        <w:br w:type="page"/>
      </w:r>
    </w:p>
    <w:p w14:paraId="32D79A17" w14:textId="193677C7" w:rsidR="00083679" w:rsidRPr="00B35099" w:rsidRDefault="00C172E8" w:rsidP="002D3D1E">
      <w:pPr>
        <w:jc w:val="center"/>
        <w:rPr>
          <w:b/>
          <w:bCs/>
          <w:sz w:val="28"/>
          <w:szCs w:val="28"/>
          <w:lang w:val="es-ES"/>
        </w:rPr>
      </w:pPr>
      <w:r w:rsidRPr="00C172E8">
        <w:rPr>
          <w:b/>
          <w:bCs/>
          <w:sz w:val="28"/>
          <w:szCs w:val="28"/>
          <w:lang w:val="es"/>
        </w:rPr>
        <w:lastRenderedPageBreak/>
        <w:t>MEJORES PRÁCTICAS para un equipo de respuesta a situaciones críticas</w:t>
      </w:r>
      <w:r w:rsidRPr="00C172E8">
        <w:rPr>
          <w:b/>
          <w:bCs/>
          <w:sz w:val="28"/>
          <w:szCs w:val="28"/>
          <w:lang w:val="es"/>
        </w:rPr>
        <w:br/>
      </w:r>
    </w:p>
    <w:p w14:paraId="5FEAE975" w14:textId="77777777" w:rsidR="007E2078" w:rsidRPr="00B35099" w:rsidRDefault="007E2078" w:rsidP="007E2078">
      <w:pPr>
        <w:rPr>
          <w:rFonts w:cstheme="minorHAnsi"/>
          <w:b/>
          <w:bCs/>
          <w:sz w:val="24"/>
          <w:szCs w:val="24"/>
          <w:lang w:val="es-ES"/>
        </w:rPr>
      </w:pPr>
      <w:r w:rsidRPr="00094F7F">
        <w:rPr>
          <w:b/>
          <w:bCs/>
          <w:sz w:val="24"/>
          <w:szCs w:val="24"/>
          <w:lang w:val="es"/>
        </w:rPr>
        <w:t>Introducción</w:t>
      </w:r>
    </w:p>
    <w:p w14:paraId="3E2C7100" w14:textId="25F52D20" w:rsidR="00723226" w:rsidRPr="00B35099" w:rsidRDefault="007E2078" w:rsidP="007E2078">
      <w:pPr>
        <w:rPr>
          <w:rFonts w:cstheme="minorHAnsi"/>
          <w:sz w:val="24"/>
          <w:szCs w:val="24"/>
          <w:lang w:val="es-ES"/>
        </w:rPr>
      </w:pPr>
      <w:r w:rsidRPr="00094F7F">
        <w:rPr>
          <w:sz w:val="24"/>
          <w:szCs w:val="24"/>
          <w:lang w:val="es"/>
        </w:rPr>
        <w:t>Un desastre es un hecho grave que puede durar a corto o largo plazo y causar interrupciones significativas en una comunidad que excede su capacidad para hacer frente utilizando sus propios recursos. Los desastres pueden ser naturales o provocados por el hombre. Ejemplos de desastres incluyen la destrucción causada por tornados, inundaciones, huracanes, incendios o violencia. La</w:t>
      </w:r>
      <w:r w:rsidR="007F3A36">
        <w:rPr>
          <w:sz w:val="24"/>
          <w:szCs w:val="24"/>
          <w:lang w:val="es"/>
        </w:rPr>
        <w:t xml:space="preserve"> 190ª</w:t>
      </w:r>
      <w:r w:rsidRPr="00094F7F">
        <w:rPr>
          <w:sz w:val="24"/>
          <w:szCs w:val="24"/>
          <w:lang w:val="es"/>
        </w:rPr>
        <w:t xml:space="preserve"> Asamblea General instruyó a cada presbiterio a crear un Equipo de Respuesta a Situaciones de Crisis (</w:t>
      </w:r>
      <w:r w:rsidR="00B35099">
        <w:rPr>
          <w:sz w:val="24"/>
          <w:szCs w:val="24"/>
          <w:lang w:val="es"/>
        </w:rPr>
        <w:t>ERSC</w:t>
      </w:r>
      <w:r w:rsidRPr="00094F7F">
        <w:rPr>
          <w:sz w:val="24"/>
          <w:szCs w:val="24"/>
          <w:lang w:val="es"/>
        </w:rPr>
        <w:t>) para funcionar en caso de desastre dentro de los límites de su presbiterio.</w:t>
      </w:r>
    </w:p>
    <w:p w14:paraId="520B20D1" w14:textId="4EAD5FB7" w:rsidR="007E2078" w:rsidRPr="00B35099" w:rsidRDefault="007E2078" w:rsidP="007E2078">
      <w:pPr>
        <w:rPr>
          <w:rFonts w:cstheme="minorHAnsi"/>
          <w:sz w:val="24"/>
          <w:szCs w:val="24"/>
          <w:lang w:val="es-ES"/>
        </w:rPr>
      </w:pPr>
      <w:r w:rsidRPr="00094F7F">
        <w:rPr>
          <w:sz w:val="24"/>
          <w:szCs w:val="24"/>
          <w:lang w:val="es"/>
        </w:rPr>
        <w:t xml:space="preserve">Este documento está diseñado para ayudar a los presbiterios en su preparación para desastres y el desarrollo de un </w:t>
      </w:r>
      <w:r w:rsidR="00B35099">
        <w:rPr>
          <w:sz w:val="24"/>
          <w:szCs w:val="24"/>
          <w:lang w:val="es"/>
        </w:rPr>
        <w:t>ERSC</w:t>
      </w:r>
      <w:r w:rsidRPr="00094F7F">
        <w:rPr>
          <w:sz w:val="24"/>
          <w:szCs w:val="24"/>
          <w:lang w:val="es"/>
        </w:rPr>
        <w:t>. Es el resultado de una conversación entre ministros y líderes del presbiterio que han experimentado desastres en sus presbiterios, iglesias o entornos de ministerio personal. Los siguientes ministros ofrecieron sus ideas y recomendaciones: reverendo Donny Acton (Presbiterio de Grace), Reverendo Leslie Johnson (Presbiterio de Red River), Élder Lora Kerner (Presbiterio del Pacto), Reverendo Tyler Lindsey (Presbiterio de Cumberland), Élder Ollie McClung (Presbiterio de Gracia), Reverendo Jeff McMichael (Presbiterio de Cumberland), Reverenda Sheila O'Mara (Presbiterio del Cristo, Miembro Electo del PDMT), Reverendo Christian Smith (Presbiterio de Murfreesboro) y Reverenda Pam Phillips-Burk (Equipo Ministeri</w:t>
      </w:r>
      <w:r w:rsidR="00204B83">
        <w:rPr>
          <w:sz w:val="24"/>
          <w:szCs w:val="24"/>
          <w:lang w:val="es"/>
        </w:rPr>
        <w:t xml:space="preserve">al </w:t>
      </w:r>
      <w:r w:rsidRPr="00094F7F">
        <w:rPr>
          <w:sz w:val="24"/>
          <w:szCs w:val="24"/>
          <w:lang w:val="es"/>
        </w:rPr>
        <w:t>de Desarrollo Pastoral)  Líder).</w:t>
      </w:r>
      <w:r w:rsidR="00B35099">
        <w:rPr>
          <w:sz w:val="24"/>
          <w:szCs w:val="24"/>
          <w:lang w:val="es"/>
        </w:rPr>
        <w:t xml:space="preserve"> </w:t>
      </w:r>
    </w:p>
    <w:p w14:paraId="0FF6E0AC" w14:textId="6AF02BC3" w:rsidR="007E2078" w:rsidRPr="00B35099" w:rsidRDefault="007E2078" w:rsidP="007E2078">
      <w:pPr>
        <w:rPr>
          <w:rFonts w:cstheme="minorHAnsi"/>
          <w:sz w:val="24"/>
          <w:szCs w:val="24"/>
          <w:lang w:val="es-ES"/>
        </w:rPr>
      </w:pPr>
      <w:r w:rsidRPr="00094F7F">
        <w:rPr>
          <w:sz w:val="24"/>
          <w:szCs w:val="24"/>
          <w:lang w:val="es"/>
        </w:rPr>
        <w:t xml:space="preserve">Este recurso destacará las "Mejores prácticas" al crear un plan de respuesta a situaciones críticas. Se alienta a cada presbiterio a desarrollar un plan único para su propio entorno y necesidades. Para los presbiterios que abarcan varios condados, ciudades o incluso estados, puede ser necesario tener varios planes en su lugar. El Equipo de Respuesta a Situaciones Críticas no necesariamente se reunirá regularmente, sino que se activará en caso de desastre. El plan deberá ser revisado anualmente por el </w:t>
      </w:r>
      <w:r w:rsidR="00D51187">
        <w:rPr>
          <w:sz w:val="24"/>
          <w:szCs w:val="24"/>
          <w:lang w:val="es"/>
        </w:rPr>
        <w:t>ERSC</w:t>
      </w:r>
      <w:r w:rsidR="00D51187" w:rsidRPr="00094F7F">
        <w:rPr>
          <w:sz w:val="24"/>
          <w:szCs w:val="24"/>
          <w:lang w:val="es"/>
        </w:rPr>
        <w:t xml:space="preserve"> </w:t>
      </w:r>
      <w:r w:rsidRPr="00094F7F">
        <w:rPr>
          <w:sz w:val="24"/>
          <w:szCs w:val="24"/>
          <w:lang w:val="es"/>
        </w:rPr>
        <w:t>e incluido en las actas preliminares para que las iglesias en el presbiterio tengan una copia del mismo para su uso en caso de desastre.</w:t>
      </w:r>
    </w:p>
    <w:p w14:paraId="6FA1D31D" w14:textId="22D55EB9" w:rsidR="0085524F" w:rsidRPr="00B671CC" w:rsidRDefault="00B671CC">
      <w:pPr>
        <w:rPr>
          <w:rFonts w:cstheme="minorHAnsi"/>
          <w:sz w:val="24"/>
          <w:szCs w:val="24"/>
          <w:lang w:val="es-ES"/>
        </w:rPr>
      </w:pPr>
      <w:r w:rsidRPr="00946EB7">
        <w:rPr>
          <w:noProof/>
          <w:sz w:val="24"/>
          <w:szCs w:val="24"/>
          <w:lang w:val="es"/>
        </w:rPr>
        <mc:AlternateContent>
          <mc:Choice Requires="wps">
            <w:drawing>
              <wp:anchor distT="91440" distB="91440" distL="114300" distR="114300" simplePos="0" relativeHeight="251659264" behindDoc="0" locked="0" layoutInCell="1" allowOverlap="1" wp14:anchorId="71D0C37C" wp14:editId="164A57E4">
                <wp:simplePos x="0" y="0"/>
                <wp:positionH relativeFrom="page">
                  <wp:posOffset>2209800</wp:posOffset>
                </wp:positionH>
                <wp:positionV relativeFrom="paragraph">
                  <wp:posOffset>1098550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1F5B822D" w14:textId="6961291A" w:rsidR="00946EB7" w:rsidRPr="00B35099" w:rsidRDefault="00946EB7">
                            <w:pPr>
                              <w:pBdr>
                                <w:top w:val="single" w:sz="24" w:space="8" w:color="4472C4" w:themeColor="accent1"/>
                                <w:bottom w:val="single" w:sz="24" w:space="8" w:color="4472C4" w:themeColor="accent1"/>
                              </w:pBdr>
                              <w:spacing w:after="0"/>
                              <w:rPr>
                                <w:i/>
                                <w:iCs/>
                                <w:color w:val="4472C4" w:themeColor="accent1"/>
                                <w:sz w:val="24"/>
                                <w:lang w:val="es-ES"/>
                              </w:rPr>
                            </w:pPr>
                            <w:r>
                              <w:rPr>
                                <w:i/>
                                <w:color w:val="4472C4" w:themeColor="accent1"/>
                                <w:sz w:val="24"/>
                                <w:szCs w:val="24"/>
                                <w:lang w:val="es"/>
                              </w:rPr>
                              <w:t xml:space="preserve">Este manual está diseñado para que los presbiterios / iglesias lo agreguen a medida que se desarrollan los planes. Un documento electrónico de Word </w:t>
                            </w:r>
                            <w:r w:rsidR="003F5B82">
                              <w:rPr>
                                <w:i/>
                                <w:color w:val="4472C4" w:themeColor="accent1"/>
                                <w:sz w:val="24"/>
                                <w:szCs w:val="24"/>
                                <w:lang w:val="es"/>
                              </w:rPr>
                              <w:t xml:space="preserve">se puede descargar </w:t>
                            </w:r>
                            <w:r w:rsidR="00510CF7">
                              <w:rPr>
                                <w:i/>
                                <w:color w:val="4472C4" w:themeColor="accent1"/>
                                <w:sz w:val="24"/>
                                <w:szCs w:val="24"/>
                                <w:lang w:val="es"/>
                              </w:rPr>
                              <w:t xml:space="preserve">en: </w:t>
                            </w:r>
                            <w:r w:rsidR="00510CF7" w:rsidRPr="00510CF7">
                              <w:rPr>
                                <w:i/>
                                <w:color w:val="4472C4" w:themeColor="accent1"/>
                                <w:sz w:val="24"/>
                                <w:szCs w:val="24"/>
                                <w:lang w:val="es"/>
                              </w:rPr>
                              <w:t>https://cpcmc.org/wp-content/uploads/2022/08/CSRT-Best-Practices.docx</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71D0C37C" id="_x0000_s1027" type="#_x0000_t202" style="position:absolute;margin-left:174pt;margin-top:86.5pt;width:273.6pt;height:110.55pt;z-index:251659264;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" filled="f" stroked="f">
                <v:textbox style="mso-fit-shape-to-text:t">
                  <w:txbxContent>
                    <w:p w14:paraId="1F5B822D" w14:textId="6961291A" w:rsidR="00946EB7" w:rsidRPr="00B35099" w:rsidRDefault="00946EB7">
                      <w:pPr>
                        <w:pBdr>
                          <w:top w:val="single" w:sz="24" w:space="8" w:color="4472C4" w:themeColor="accent1"/>
                          <w:bottom w:val="single" w:sz="24" w:space="8" w:color="4472C4" w:themeColor="accent1"/>
                        </w:pBdr>
                        <w:spacing w:after="0"/>
                        <w:rPr>
                          <w:i/>
                          <w:iCs/>
                          <w:color w:val="4472C4" w:themeColor="accent1"/>
                          <w:sz w:val="24"/>
                          <w:lang w:val="es-ES"/>
                        </w:rPr>
                      </w:pPr>
                      <w:r>
                        <w:rPr>
                          <w:i/>
                          <w:color w:val="4472C4" w:themeColor="accent1"/>
                          <w:sz w:val="24"/>
                          <w:szCs w:val="24"/>
                          <w:lang w:val="es"/>
                        </w:rPr>
                        <w:t xml:space="preserve">Este manual está diseñado para que los presbiterios / iglesias lo agreguen a medida que se desarrollan los planes. Un documento electrónico de Word </w:t>
                      </w:r>
                      <w:r w:rsidR="003F5B82">
                        <w:rPr>
                          <w:i/>
                          <w:color w:val="4472C4" w:themeColor="accent1"/>
                          <w:sz w:val="24"/>
                          <w:szCs w:val="24"/>
                          <w:lang w:val="es"/>
                        </w:rPr>
                        <w:t xml:space="preserve">se puede descargar </w:t>
                      </w:r>
                      <w:r w:rsidR="00510CF7">
                        <w:rPr>
                          <w:i/>
                          <w:color w:val="4472C4" w:themeColor="accent1"/>
                          <w:sz w:val="24"/>
                          <w:szCs w:val="24"/>
                          <w:lang w:val="es"/>
                        </w:rPr>
                        <w:t xml:space="preserve">en: </w:t>
                      </w:r>
                      <w:r w:rsidR="00510CF7" w:rsidRPr="00510CF7">
                        <w:rPr>
                          <w:i/>
                          <w:color w:val="4472C4" w:themeColor="accent1"/>
                          <w:sz w:val="24"/>
                          <w:szCs w:val="24"/>
                          <w:lang w:val="es"/>
                        </w:rPr>
                        <w:t>https://cpcmc.org/wp-content/uploads/2022/08/CSRT-Best-Practices.docx</w:t>
                      </w:r>
                    </w:p>
                  </w:txbxContent>
                </v:textbox>
                <w10:wrap type="topAndBottom" anchorx="page"/>
              </v:shape>
            </w:pict>
          </mc:Fallback>
        </mc:AlternateContent>
      </w:r>
      <w:r w:rsidR="00202A52">
        <w:rPr>
          <w:sz w:val="24"/>
          <w:szCs w:val="24"/>
          <w:lang w:val="es"/>
        </w:rPr>
        <w:t xml:space="preserve">Los tiempos de desastre traen incertidumbre y miedo. Estar preparado puede ayudar a aliviar la ansiedad y la incertidumbre. Además, la palabra de Dios es una fuente de consuelo y fortaleza cuando ocurren desastres. El salmista nos recuerda que </w:t>
      </w:r>
      <w:r w:rsidR="00202A52" w:rsidRPr="00BC2435">
        <w:rPr>
          <w:i/>
          <w:iCs/>
          <w:sz w:val="24"/>
          <w:szCs w:val="24"/>
          <w:lang w:val="es"/>
        </w:rPr>
        <w:t>"</w:t>
      </w:r>
      <w:r w:rsidRPr="00B671CC">
        <w:rPr>
          <w:rStyle w:val="text"/>
          <w:rFonts w:ascii="Segoe UI" w:hAnsi="Segoe UI" w:cs="Segoe UI"/>
          <w:i/>
          <w:iCs/>
          <w:color w:val="000000"/>
          <w:shd w:val="clear" w:color="auto" w:fill="FFFFFF"/>
          <w:lang w:val="es-ES"/>
        </w:rPr>
        <w:t>Dios es nuestro amparo y nuestra fortaleza,</w:t>
      </w:r>
      <w:r w:rsidRPr="00B671CC">
        <w:rPr>
          <w:rStyle w:val="text"/>
          <w:rFonts w:ascii="Segoe UI" w:hAnsi="Segoe UI" w:cs="Segoe UI"/>
          <w:i/>
          <w:iCs/>
          <w:color w:val="000000"/>
          <w:shd w:val="clear" w:color="auto" w:fill="FFFFFF"/>
          <w:lang w:val="es-ES"/>
        </w:rPr>
        <w:t xml:space="preserve"> </w:t>
      </w:r>
      <w:r w:rsidRPr="00B671CC">
        <w:rPr>
          <w:rStyle w:val="text"/>
          <w:rFonts w:ascii="Segoe UI" w:hAnsi="Segoe UI" w:cs="Segoe UI"/>
          <w:i/>
          <w:iCs/>
          <w:color w:val="000000"/>
          <w:shd w:val="clear" w:color="auto" w:fill="FFFFFF"/>
          <w:lang w:val="es-ES"/>
        </w:rPr>
        <w:t>nuestra ayuda segura en momentos de angustia.</w:t>
      </w:r>
      <w:r w:rsidRPr="00B671CC">
        <w:rPr>
          <w:rStyle w:val="text"/>
          <w:rFonts w:ascii="Segoe UI" w:hAnsi="Segoe UI" w:cs="Segoe UI"/>
          <w:i/>
          <w:iCs/>
          <w:color w:val="000000"/>
          <w:shd w:val="clear" w:color="auto" w:fill="FFFFFF"/>
          <w:lang w:val="es-ES"/>
        </w:rPr>
        <w:t xml:space="preserve"> </w:t>
      </w:r>
      <w:r w:rsidRPr="00B671CC">
        <w:rPr>
          <w:rStyle w:val="text"/>
          <w:rFonts w:ascii="Segoe UI" w:hAnsi="Segoe UI" w:cs="Segoe UI"/>
          <w:i/>
          <w:iCs/>
          <w:color w:val="000000"/>
          <w:shd w:val="clear" w:color="auto" w:fill="FFFFFF"/>
          <w:lang w:val="es-ES"/>
        </w:rPr>
        <w:t>Por eso, no temeremos</w:t>
      </w:r>
      <w:r w:rsidRPr="00B671CC">
        <w:rPr>
          <w:rStyle w:val="text"/>
          <w:rFonts w:ascii="Segoe UI" w:hAnsi="Segoe UI" w:cs="Segoe UI"/>
          <w:i/>
          <w:iCs/>
          <w:color w:val="000000"/>
          <w:shd w:val="clear" w:color="auto" w:fill="FFFFFF"/>
          <w:lang w:val="es-ES"/>
        </w:rPr>
        <w:t xml:space="preserve"> </w:t>
      </w:r>
      <w:r w:rsidRPr="00B671CC">
        <w:rPr>
          <w:rStyle w:val="text"/>
          <w:rFonts w:ascii="Segoe UI" w:hAnsi="Segoe UI" w:cs="Segoe UI"/>
          <w:i/>
          <w:iCs/>
          <w:color w:val="000000"/>
          <w:shd w:val="clear" w:color="auto" w:fill="FFFFFF"/>
          <w:lang w:val="es-ES"/>
        </w:rPr>
        <w:t>aunque se desmorone la tierra</w:t>
      </w:r>
      <w:r w:rsidRPr="00B671CC">
        <w:rPr>
          <w:rStyle w:val="text"/>
          <w:rFonts w:ascii="Segoe UI" w:hAnsi="Segoe UI" w:cs="Segoe UI"/>
          <w:i/>
          <w:iCs/>
          <w:color w:val="000000"/>
          <w:shd w:val="clear" w:color="auto" w:fill="FFFFFF"/>
          <w:lang w:val="es-ES"/>
        </w:rPr>
        <w:t xml:space="preserve"> </w:t>
      </w:r>
      <w:r w:rsidRPr="00B671CC">
        <w:rPr>
          <w:rStyle w:val="text"/>
          <w:rFonts w:ascii="Segoe UI" w:hAnsi="Segoe UI" w:cs="Segoe UI"/>
          <w:i/>
          <w:iCs/>
          <w:color w:val="000000"/>
          <w:shd w:val="clear" w:color="auto" w:fill="FFFFFF"/>
          <w:lang w:val="es-ES"/>
        </w:rPr>
        <w:t>y las montañas se hundan en el fondo del mar</w:t>
      </w:r>
      <w:r w:rsidR="00202A52" w:rsidRPr="00BC2435">
        <w:rPr>
          <w:i/>
          <w:iCs/>
          <w:sz w:val="24"/>
          <w:szCs w:val="24"/>
          <w:lang w:val="es"/>
        </w:rPr>
        <w:t>".</w:t>
      </w:r>
      <w:r w:rsidR="00202A52">
        <w:rPr>
          <w:lang w:val="es"/>
        </w:rPr>
        <w:t xml:space="preserve"> </w:t>
      </w:r>
      <w:r w:rsidR="00202A52">
        <w:rPr>
          <w:sz w:val="24"/>
          <w:szCs w:val="24"/>
          <w:lang w:val="es"/>
        </w:rPr>
        <w:t xml:space="preserve"> (Salmo 46:1-2</w:t>
      </w:r>
      <w:r w:rsidR="00BC2435">
        <w:rPr>
          <w:sz w:val="24"/>
          <w:szCs w:val="24"/>
          <w:lang w:val="es"/>
        </w:rPr>
        <w:t>)</w:t>
      </w:r>
      <w:r w:rsidR="0085524F">
        <w:rPr>
          <w:sz w:val="24"/>
          <w:szCs w:val="24"/>
          <w:lang w:val="es"/>
        </w:rPr>
        <w:br w:type="page"/>
      </w:r>
    </w:p>
    <w:p w14:paraId="4B35B24B" w14:textId="58D65165" w:rsidR="007E2078" w:rsidRPr="00B671CC" w:rsidRDefault="007E2078" w:rsidP="007E2078">
      <w:pPr>
        <w:rPr>
          <w:rFonts w:cstheme="minorHAnsi"/>
          <w:b/>
          <w:bCs/>
          <w:sz w:val="28"/>
          <w:szCs w:val="28"/>
          <w:lang w:val="es-ES"/>
        </w:rPr>
      </w:pPr>
      <w:r w:rsidRPr="00160936">
        <w:rPr>
          <w:b/>
          <w:bCs/>
          <w:sz w:val="28"/>
          <w:szCs w:val="28"/>
          <w:lang w:val="es"/>
        </w:rPr>
        <w:lastRenderedPageBreak/>
        <w:t>ANTES de un desastre</w:t>
      </w:r>
    </w:p>
    <w:p w14:paraId="30FD761F" w14:textId="1288E128" w:rsidR="007E2078" w:rsidRPr="00B35099" w:rsidRDefault="007E2078" w:rsidP="007E2078">
      <w:pPr>
        <w:pStyle w:val="ListParagraph"/>
        <w:numPr>
          <w:ilvl w:val="0"/>
          <w:numId w:val="11"/>
        </w:numPr>
        <w:rPr>
          <w:rFonts w:cstheme="minorHAnsi"/>
          <w:b/>
          <w:bCs/>
          <w:sz w:val="24"/>
          <w:szCs w:val="24"/>
          <w:lang w:val="es-ES"/>
        </w:rPr>
      </w:pPr>
      <w:r w:rsidRPr="00094F7F">
        <w:rPr>
          <w:b/>
          <w:bCs/>
          <w:sz w:val="24"/>
          <w:szCs w:val="24"/>
          <w:lang w:val="es"/>
        </w:rPr>
        <w:t>Crear un equipo de respuesta a situaciones críticas</w:t>
      </w:r>
    </w:p>
    <w:p w14:paraId="204A567B" w14:textId="39D6A99A" w:rsidR="007E2078" w:rsidRPr="00094F7F" w:rsidRDefault="005F3F77" w:rsidP="007E2078">
      <w:pPr>
        <w:pStyle w:val="ListParagraph"/>
        <w:numPr>
          <w:ilvl w:val="1"/>
          <w:numId w:val="11"/>
        </w:numPr>
        <w:rPr>
          <w:rFonts w:cstheme="minorHAnsi"/>
          <w:sz w:val="24"/>
          <w:szCs w:val="24"/>
        </w:rPr>
      </w:pPr>
      <w:r w:rsidRPr="00094F7F">
        <w:rPr>
          <w:sz w:val="24"/>
          <w:szCs w:val="24"/>
          <w:lang w:val="es"/>
        </w:rPr>
        <w:t>Presidente o representante de la Junta de Misiones</w:t>
      </w:r>
    </w:p>
    <w:p w14:paraId="7B3542BF" w14:textId="491524B0" w:rsidR="005F3F77" w:rsidRPr="00B35099" w:rsidRDefault="005F3F77" w:rsidP="007E2078">
      <w:pPr>
        <w:pStyle w:val="ListParagraph"/>
        <w:numPr>
          <w:ilvl w:val="1"/>
          <w:numId w:val="11"/>
        </w:numPr>
        <w:rPr>
          <w:rFonts w:cstheme="minorHAnsi"/>
          <w:sz w:val="24"/>
          <w:szCs w:val="24"/>
          <w:lang w:val="es-ES"/>
        </w:rPr>
      </w:pPr>
      <w:r w:rsidRPr="00094F7F">
        <w:rPr>
          <w:sz w:val="24"/>
          <w:szCs w:val="24"/>
          <w:lang w:val="es"/>
        </w:rPr>
        <w:t xml:space="preserve">Presidente o representante del Comité de </w:t>
      </w:r>
      <w:r w:rsidR="00F75967">
        <w:rPr>
          <w:sz w:val="24"/>
          <w:szCs w:val="24"/>
          <w:lang w:val="es"/>
        </w:rPr>
        <w:t>M</w:t>
      </w:r>
      <w:r w:rsidRPr="00094F7F">
        <w:rPr>
          <w:sz w:val="24"/>
          <w:szCs w:val="24"/>
          <w:lang w:val="es"/>
        </w:rPr>
        <w:t>inisterio</w:t>
      </w:r>
    </w:p>
    <w:p w14:paraId="761861A5" w14:textId="115C6FD2" w:rsidR="005F3F77" w:rsidRPr="00094F7F" w:rsidRDefault="005F3F77" w:rsidP="007E2078">
      <w:pPr>
        <w:pStyle w:val="ListParagraph"/>
        <w:numPr>
          <w:ilvl w:val="1"/>
          <w:numId w:val="11"/>
        </w:numPr>
        <w:rPr>
          <w:rFonts w:cstheme="minorHAnsi"/>
          <w:sz w:val="24"/>
          <w:szCs w:val="24"/>
        </w:rPr>
      </w:pPr>
      <w:r w:rsidRPr="00094F7F">
        <w:rPr>
          <w:sz w:val="24"/>
          <w:szCs w:val="24"/>
          <w:lang w:val="es"/>
        </w:rPr>
        <w:t>Secretario del Presbiterio</w:t>
      </w:r>
    </w:p>
    <w:p w14:paraId="223A7DA5" w14:textId="6A668A94" w:rsidR="005F3F77" w:rsidRPr="00094F7F" w:rsidRDefault="005F3F77" w:rsidP="007E2078">
      <w:pPr>
        <w:pStyle w:val="ListParagraph"/>
        <w:numPr>
          <w:ilvl w:val="1"/>
          <w:numId w:val="11"/>
        </w:numPr>
        <w:rPr>
          <w:rFonts w:cstheme="minorHAnsi"/>
          <w:sz w:val="24"/>
          <w:szCs w:val="24"/>
        </w:rPr>
      </w:pPr>
      <w:r w:rsidRPr="00094F7F">
        <w:rPr>
          <w:sz w:val="24"/>
          <w:szCs w:val="24"/>
          <w:lang w:val="es"/>
        </w:rPr>
        <w:t>Tesorero del Presbiterio</w:t>
      </w:r>
    </w:p>
    <w:p w14:paraId="7ADF44A7" w14:textId="2C868FB2" w:rsidR="005F3F77" w:rsidRPr="00094F7F" w:rsidRDefault="005F3F77" w:rsidP="007E2078">
      <w:pPr>
        <w:pStyle w:val="ListParagraph"/>
        <w:numPr>
          <w:ilvl w:val="1"/>
          <w:numId w:val="11"/>
        </w:numPr>
        <w:rPr>
          <w:rFonts w:cstheme="minorHAnsi"/>
          <w:sz w:val="24"/>
          <w:szCs w:val="24"/>
        </w:rPr>
      </w:pPr>
      <w:r w:rsidRPr="00094F7F">
        <w:rPr>
          <w:sz w:val="24"/>
          <w:szCs w:val="24"/>
          <w:lang w:val="es"/>
        </w:rPr>
        <w:t>Moderador del Presbiterio</w:t>
      </w:r>
    </w:p>
    <w:p w14:paraId="4143613A" w14:textId="157B4F91" w:rsidR="005F3F77" w:rsidRPr="00094F7F" w:rsidRDefault="006A7F60" w:rsidP="007E2078">
      <w:pPr>
        <w:pStyle w:val="ListParagraph"/>
        <w:numPr>
          <w:ilvl w:val="1"/>
          <w:numId w:val="11"/>
        </w:numPr>
        <w:rPr>
          <w:rFonts w:cstheme="minorHAnsi"/>
          <w:sz w:val="24"/>
          <w:szCs w:val="24"/>
        </w:rPr>
      </w:pPr>
      <w:r w:rsidRPr="00094F7F">
        <w:rPr>
          <w:sz w:val="24"/>
          <w:szCs w:val="24"/>
          <w:lang w:val="es"/>
        </w:rPr>
        <w:t>Miembro en general</w:t>
      </w:r>
    </w:p>
    <w:p w14:paraId="4EEBBB04" w14:textId="36A82187" w:rsidR="00D06CBD" w:rsidRPr="00094F7F" w:rsidRDefault="006A7F60" w:rsidP="00D06CBD">
      <w:pPr>
        <w:pStyle w:val="ListParagraph"/>
        <w:numPr>
          <w:ilvl w:val="1"/>
          <w:numId w:val="11"/>
        </w:numPr>
        <w:rPr>
          <w:rFonts w:cstheme="minorHAnsi"/>
          <w:sz w:val="24"/>
          <w:szCs w:val="24"/>
        </w:rPr>
      </w:pPr>
      <w:r w:rsidRPr="00094F7F">
        <w:rPr>
          <w:sz w:val="24"/>
          <w:szCs w:val="24"/>
          <w:lang w:val="es"/>
        </w:rPr>
        <w:t>Miembro en general</w:t>
      </w:r>
    </w:p>
    <w:p w14:paraId="26EF929D" w14:textId="401D8641" w:rsidR="003E2357" w:rsidRPr="00B35099" w:rsidRDefault="003E2357" w:rsidP="003E2357">
      <w:pPr>
        <w:ind w:left="720"/>
        <w:rPr>
          <w:rFonts w:cstheme="minorHAnsi"/>
          <w:sz w:val="24"/>
          <w:szCs w:val="24"/>
          <w:lang w:val="es-ES"/>
        </w:rPr>
      </w:pPr>
      <w:r w:rsidRPr="00094F7F">
        <w:rPr>
          <w:sz w:val="24"/>
          <w:szCs w:val="24"/>
          <w:lang w:val="es"/>
        </w:rPr>
        <w:t>Se necesitará un presidente para este equipo. El presidente activará al equipo en caso de emergencia a través de una llamada telefónica o un mensaje de texto. Este equipo no necesita reunirse a menos que haya un desastre/crisis dentro de los límites del presbiterio.</w:t>
      </w:r>
    </w:p>
    <w:p w14:paraId="23B9DC21" w14:textId="63CF09C1" w:rsidR="006A7F60" w:rsidRPr="00B35099" w:rsidRDefault="00167896" w:rsidP="003E2357">
      <w:pPr>
        <w:ind w:left="720"/>
        <w:rPr>
          <w:rFonts w:cstheme="minorHAnsi"/>
          <w:sz w:val="24"/>
          <w:szCs w:val="24"/>
          <w:lang w:val="es-ES"/>
        </w:rPr>
      </w:pPr>
      <w:r w:rsidRPr="00094F7F">
        <w:rPr>
          <w:sz w:val="24"/>
          <w:szCs w:val="24"/>
          <w:lang w:val="es"/>
        </w:rPr>
        <w:t xml:space="preserve">Determine cómo rotarán los miembros en general y cómo rotarán los nuevos miembros. El plan deberá revisarse anualmente e incluirse en las actas preliminares del </w:t>
      </w:r>
      <w:r w:rsidR="00B435C5" w:rsidRPr="00094F7F">
        <w:rPr>
          <w:sz w:val="24"/>
          <w:szCs w:val="24"/>
          <w:lang w:val="es"/>
        </w:rPr>
        <w:t>presbiter</w:t>
      </w:r>
      <w:r w:rsidR="00B435C5">
        <w:rPr>
          <w:sz w:val="24"/>
          <w:szCs w:val="24"/>
          <w:lang w:val="es"/>
        </w:rPr>
        <w:t>io</w:t>
      </w:r>
      <w:r w:rsidR="00852919" w:rsidRPr="00094F7F">
        <w:rPr>
          <w:sz w:val="24"/>
          <w:szCs w:val="24"/>
          <w:lang w:val="es"/>
        </w:rPr>
        <w:t>.</w:t>
      </w:r>
    </w:p>
    <w:p w14:paraId="0454D1ED" w14:textId="6D671E86" w:rsidR="00236DBC" w:rsidRPr="00094F7F" w:rsidRDefault="00236DBC" w:rsidP="00236DBC">
      <w:pPr>
        <w:pStyle w:val="ListParagraph"/>
        <w:numPr>
          <w:ilvl w:val="0"/>
          <w:numId w:val="11"/>
        </w:numPr>
        <w:rPr>
          <w:rFonts w:cstheme="minorHAnsi"/>
          <w:sz w:val="24"/>
          <w:szCs w:val="24"/>
        </w:rPr>
      </w:pPr>
      <w:r w:rsidRPr="00094F7F">
        <w:rPr>
          <w:b/>
          <w:bCs/>
          <w:sz w:val="24"/>
          <w:szCs w:val="24"/>
          <w:lang w:val="es"/>
        </w:rPr>
        <w:t xml:space="preserve">Crear un directorio de organizaciones/agencias de apoyo locales/regionales. </w:t>
      </w:r>
      <w:r w:rsidR="004E739D" w:rsidRPr="00094F7F">
        <w:rPr>
          <w:sz w:val="24"/>
          <w:szCs w:val="24"/>
          <w:lang w:val="es"/>
        </w:rPr>
        <w:t xml:space="preserve"> Necesitará nombres e información de contacto.</w:t>
      </w:r>
    </w:p>
    <w:p w14:paraId="1FAB3D06" w14:textId="248B8995" w:rsidR="005A599E" w:rsidRPr="006B15E8" w:rsidRDefault="006B15E8" w:rsidP="005A599E">
      <w:pPr>
        <w:pStyle w:val="ListParagraph"/>
        <w:numPr>
          <w:ilvl w:val="1"/>
          <w:numId w:val="11"/>
        </w:numPr>
        <w:rPr>
          <w:rFonts w:cstheme="minorHAnsi"/>
          <w:sz w:val="24"/>
          <w:szCs w:val="24"/>
          <w:lang w:val="es-ES"/>
        </w:rPr>
      </w:pPr>
      <w:r>
        <w:rPr>
          <w:sz w:val="24"/>
          <w:szCs w:val="24"/>
          <w:lang w:val="es"/>
        </w:rPr>
        <w:t>Hospitales y servicios de emergencia</w:t>
      </w:r>
    </w:p>
    <w:p w14:paraId="123B2443" w14:textId="34430FED" w:rsidR="005A599E" w:rsidRPr="006B15E8" w:rsidRDefault="005A599E" w:rsidP="005A599E">
      <w:pPr>
        <w:pStyle w:val="ListParagraph"/>
        <w:numPr>
          <w:ilvl w:val="1"/>
          <w:numId w:val="11"/>
        </w:numPr>
        <w:rPr>
          <w:rFonts w:cstheme="minorHAnsi"/>
          <w:sz w:val="24"/>
          <w:szCs w:val="24"/>
          <w:lang w:val="es-ES"/>
        </w:rPr>
      </w:pPr>
      <w:r w:rsidRPr="00094F7F">
        <w:rPr>
          <w:sz w:val="24"/>
          <w:szCs w:val="24"/>
          <w:lang w:val="es"/>
        </w:rPr>
        <w:t xml:space="preserve">Jefe/Representante de </w:t>
      </w:r>
      <w:r w:rsidR="00C508BD">
        <w:rPr>
          <w:sz w:val="24"/>
          <w:szCs w:val="24"/>
          <w:lang w:val="es"/>
        </w:rPr>
        <w:t xml:space="preserve">la </w:t>
      </w:r>
      <w:r w:rsidRPr="00094F7F">
        <w:rPr>
          <w:sz w:val="24"/>
          <w:szCs w:val="24"/>
          <w:lang w:val="es"/>
        </w:rPr>
        <w:t>Policía</w:t>
      </w:r>
    </w:p>
    <w:p w14:paraId="62E14FD7" w14:textId="53ACA654" w:rsidR="005A599E" w:rsidRPr="00DB5A67" w:rsidRDefault="00DB5A67" w:rsidP="005A599E">
      <w:pPr>
        <w:pStyle w:val="ListParagraph"/>
        <w:numPr>
          <w:ilvl w:val="1"/>
          <w:numId w:val="11"/>
        </w:numPr>
        <w:rPr>
          <w:rFonts w:cstheme="minorHAnsi"/>
          <w:sz w:val="24"/>
          <w:szCs w:val="24"/>
          <w:lang w:val="es-ES"/>
        </w:rPr>
      </w:pPr>
      <w:r>
        <w:rPr>
          <w:sz w:val="24"/>
          <w:szCs w:val="24"/>
          <w:lang w:val="es"/>
        </w:rPr>
        <w:t>Oficinas de gobierno para emergencias</w:t>
      </w:r>
    </w:p>
    <w:p w14:paraId="16BD84AD" w14:textId="6C04AC41" w:rsidR="005A599E" w:rsidRPr="00094F7F" w:rsidRDefault="005A599E" w:rsidP="005A599E">
      <w:pPr>
        <w:pStyle w:val="ListParagraph"/>
        <w:numPr>
          <w:ilvl w:val="1"/>
          <w:numId w:val="11"/>
        </w:numPr>
        <w:rPr>
          <w:rFonts w:cstheme="minorHAnsi"/>
          <w:sz w:val="24"/>
          <w:szCs w:val="24"/>
        </w:rPr>
      </w:pPr>
      <w:r w:rsidRPr="00094F7F">
        <w:rPr>
          <w:sz w:val="24"/>
          <w:szCs w:val="24"/>
          <w:lang w:val="es"/>
        </w:rPr>
        <w:t>Cruz Roja</w:t>
      </w:r>
    </w:p>
    <w:p w14:paraId="0A511BFF" w14:textId="0741370D" w:rsidR="005A599E" w:rsidRPr="009B6B72" w:rsidRDefault="00152909" w:rsidP="005A599E">
      <w:pPr>
        <w:pStyle w:val="ListParagraph"/>
        <w:numPr>
          <w:ilvl w:val="1"/>
          <w:numId w:val="11"/>
        </w:numPr>
        <w:rPr>
          <w:rFonts w:cstheme="minorHAnsi"/>
          <w:sz w:val="24"/>
          <w:szCs w:val="24"/>
          <w:lang w:val="es-ES"/>
        </w:rPr>
      </w:pPr>
      <w:r>
        <w:rPr>
          <w:sz w:val="24"/>
          <w:szCs w:val="24"/>
          <w:lang w:val="es"/>
        </w:rPr>
        <w:t xml:space="preserve">Oficinas de ayuda </w:t>
      </w:r>
      <w:r w:rsidR="009B6B72">
        <w:rPr>
          <w:sz w:val="24"/>
          <w:szCs w:val="24"/>
          <w:lang w:val="es"/>
        </w:rPr>
        <w:t>privadas o eclesiales</w:t>
      </w:r>
    </w:p>
    <w:p w14:paraId="24DE078D" w14:textId="3D9CAA2F" w:rsidR="005A599E" w:rsidRPr="00094F7F" w:rsidRDefault="005A599E" w:rsidP="005A599E">
      <w:pPr>
        <w:pStyle w:val="ListParagraph"/>
        <w:numPr>
          <w:ilvl w:val="1"/>
          <w:numId w:val="11"/>
        </w:numPr>
        <w:rPr>
          <w:rFonts w:cstheme="minorHAnsi"/>
          <w:sz w:val="24"/>
          <w:szCs w:val="24"/>
        </w:rPr>
      </w:pPr>
      <w:r w:rsidRPr="00094F7F">
        <w:rPr>
          <w:sz w:val="24"/>
          <w:szCs w:val="24"/>
          <w:lang w:val="es"/>
        </w:rPr>
        <w:t>Proveedores de atención médica mental</w:t>
      </w:r>
    </w:p>
    <w:p w14:paraId="3E399A40" w14:textId="3142E287" w:rsidR="005A599E" w:rsidRPr="00B35099" w:rsidRDefault="00B009DE" w:rsidP="005A599E">
      <w:pPr>
        <w:pStyle w:val="ListParagraph"/>
        <w:numPr>
          <w:ilvl w:val="1"/>
          <w:numId w:val="11"/>
        </w:numPr>
        <w:rPr>
          <w:rFonts w:cstheme="minorHAnsi"/>
          <w:sz w:val="24"/>
          <w:szCs w:val="24"/>
          <w:lang w:val="es-ES"/>
        </w:rPr>
      </w:pPr>
      <w:r w:rsidRPr="00094F7F">
        <w:rPr>
          <w:sz w:val="24"/>
          <w:szCs w:val="24"/>
          <w:lang w:val="es"/>
        </w:rPr>
        <w:t xml:space="preserve">Por lo general, hay un grupo local </w:t>
      </w:r>
      <w:r w:rsidR="003352D8">
        <w:rPr>
          <w:sz w:val="24"/>
          <w:szCs w:val="24"/>
          <w:lang w:val="es"/>
        </w:rPr>
        <w:t xml:space="preserve">(a menudo compuesto por las agencias/personas enumeradas anteriormente) </w:t>
      </w:r>
      <w:r w:rsidRPr="00094F7F">
        <w:rPr>
          <w:sz w:val="24"/>
          <w:szCs w:val="24"/>
          <w:lang w:val="es"/>
        </w:rPr>
        <w:t xml:space="preserve">que se establece rápidamente en caso de un desastre. </w:t>
      </w:r>
      <w:r>
        <w:rPr>
          <w:lang w:val="es"/>
        </w:rPr>
        <w:t xml:space="preserve"> </w:t>
      </w:r>
      <w:r w:rsidR="00837589">
        <w:rPr>
          <w:sz w:val="24"/>
          <w:szCs w:val="24"/>
          <w:lang w:val="es"/>
        </w:rPr>
        <w:t>Sepa cuál es el plan comunitario y comunique ese plan a las iglesias en su presbiterio.</w:t>
      </w:r>
    </w:p>
    <w:p w14:paraId="280AFAA9" w14:textId="77777777" w:rsidR="005A599E" w:rsidRPr="00B35099" w:rsidRDefault="005A599E" w:rsidP="00B009DE">
      <w:pPr>
        <w:pStyle w:val="ListParagraph"/>
        <w:ind w:left="1440"/>
        <w:rPr>
          <w:rFonts w:cstheme="minorHAnsi"/>
          <w:sz w:val="24"/>
          <w:szCs w:val="24"/>
          <w:lang w:val="es-ES"/>
        </w:rPr>
      </w:pPr>
    </w:p>
    <w:p w14:paraId="193B9C3C" w14:textId="1F270880" w:rsidR="00852919" w:rsidRPr="00094F7F" w:rsidRDefault="00721D0D" w:rsidP="00852919">
      <w:pPr>
        <w:pStyle w:val="ListParagraph"/>
        <w:numPr>
          <w:ilvl w:val="0"/>
          <w:numId w:val="11"/>
        </w:numPr>
        <w:rPr>
          <w:rFonts w:cstheme="minorHAnsi"/>
          <w:b/>
          <w:bCs/>
          <w:sz w:val="24"/>
          <w:szCs w:val="24"/>
        </w:rPr>
      </w:pPr>
      <w:r w:rsidRPr="00094F7F">
        <w:rPr>
          <w:b/>
          <w:bCs/>
          <w:sz w:val="24"/>
          <w:szCs w:val="24"/>
          <w:lang w:val="es"/>
        </w:rPr>
        <w:t>Finanzas/Donaciones/Mantenimiento de registros</w:t>
      </w:r>
    </w:p>
    <w:p w14:paraId="15191472" w14:textId="70DC988E" w:rsidR="00721D0D" w:rsidRPr="00B35099" w:rsidRDefault="00721D0D" w:rsidP="00721D0D">
      <w:pPr>
        <w:pStyle w:val="ListParagraph"/>
        <w:numPr>
          <w:ilvl w:val="1"/>
          <w:numId w:val="11"/>
        </w:numPr>
        <w:rPr>
          <w:rFonts w:cstheme="minorHAnsi"/>
          <w:sz w:val="24"/>
          <w:szCs w:val="24"/>
          <w:lang w:val="es-ES"/>
        </w:rPr>
      </w:pPr>
      <w:r w:rsidRPr="00094F7F">
        <w:rPr>
          <w:sz w:val="24"/>
          <w:szCs w:val="24"/>
          <w:lang w:val="es"/>
        </w:rPr>
        <w:t>Configure una partida de ayuda presbiteral para desastres/o una cuenta separada.</w:t>
      </w:r>
    </w:p>
    <w:p w14:paraId="6185D7D6" w14:textId="59D564D0" w:rsidR="00721D0D" w:rsidRPr="00B35099" w:rsidRDefault="00721D0D" w:rsidP="00721D0D">
      <w:pPr>
        <w:pStyle w:val="ListParagraph"/>
        <w:numPr>
          <w:ilvl w:val="1"/>
          <w:numId w:val="11"/>
        </w:numPr>
        <w:rPr>
          <w:rFonts w:cstheme="minorHAnsi"/>
          <w:sz w:val="24"/>
          <w:szCs w:val="24"/>
          <w:lang w:val="es-ES"/>
        </w:rPr>
      </w:pPr>
      <w:r w:rsidRPr="00094F7F">
        <w:rPr>
          <w:sz w:val="24"/>
          <w:szCs w:val="24"/>
          <w:lang w:val="es"/>
        </w:rPr>
        <w:t>Todas las donaciones deberán ser confirmadas y recibidas correctamente.</w:t>
      </w:r>
    </w:p>
    <w:p w14:paraId="21971C29" w14:textId="7A9143A6" w:rsidR="00721D0D" w:rsidRPr="00B35099" w:rsidRDefault="00721D0D" w:rsidP="00721D0D">
      <w:pPr>
        <w:pStyle w:val="ListParagraph"/>
        <w:numPr>
          <w:ilvl w:val="1"/>
          <w:numId w:val="11"/>
        </w:numPr>
        <w:rPr>
          <w:rFonts w:cstheme="minorHAnsi"/>
          <w:sz w:val="24"/>
          <w:szCs w:val="24"/>
          <w:lang w:val="es-ES"/>
        </w:rPr>
      </w:pPr>
      <w:r w:rsidRPr="00094F7F">
        <w:rPr>
          <w:sz w:val="24"/>
          <w:szCs w:val="24"/>
          <w:lang w:val="es"/>
        </w:rPr>
        <w:t>Si las donaciones pasan por</w:t>
      </w:r>
      <w:r w:rsidR="003352D8">
        <w:rPr>
          <w:sz w:val="24"/>
          <w:szCs w:val="24"/>
          <w:lang w:val="es"/>
        </w:rPr>
        <w:t xml:space="preserve"> </w:t>
      </w:r>
      <w:r w:rsidR="00973D75">
        <w:rPr>
          <w:sz w:val="24"/>
          <w:szCs w:val="24"/>
          <w:lang w:val="es"/>
        </w:rPr>
        <w:t xml:space="preserve">el Equipo Ministerial de </w:t>
      </w:r>
      <w:r>
        <w:rPr>
          <w:lang w:val="es"/>
        </w:rPr>
        <w:t>M</w:t>
      </w:r>
      <w:r w:rsidR="003352D8">
        <w:rPr>
          <w:sz w:val="24"/>
          <w:szCs w:val="24"/>
          <w:lang w:val="es"/>
        </w:rPr>
        <w:t>ision</w:t>
      </w:r>
      <w:r w:rsidR="00764509">
        <w:rPr>
          <w:sz w:val="24"/>
          <w:szCs w:val="24"/>
          <w:lang w:val="es"/>
        </w:rPr>
        <w:t>e</w:t>
      </w:r>
      <w:r w:rsidR="003352D8">
        <w:rPr>
          <w:sz w:val="24"/>
          <w:szCs w:val="24"/>
          <w:lang w:val="es"/>
        </w:rPr>
        <w:t>s (MMT)</w:t>
      </w:r>
      <w:r w:rsidRPr="00094F7F">
        <w:rPr>
          <w:sz w:val="24"/>
          <w:szCs w:val="24"/>
          <w:lang w:val="es"/>
        </w:rPr>
        <w:t>, se recibirán</w:t>
      </w:r>
      <w:r w:rsidR="00B435C5">
        <w:rPr>
          <w:sz w:val="24"/>
          <w:szCs w:val="24"/>
          <w:lang w:val="es"/>
        </w:rPr>
        <w:t xml:space="preserve"> y se anotarán</w:t>
      </w:r>
      <w:r w:rsidRPr="00094F7F">
        <w:rPr>
          <w:sz w:val="24"/>
          <w:szCs w:val="24"/>
          <w:lang w:val="es"/>
        </w:rPr>
        <w:t>; luego esos fondos se enviarán a la entidad del presbiterio designada. (Hay un Protocolo del Fondo de Socorro en Casos de Desastre de MMT que se proporciona al final de este documento)</w:t>
      </w:r>
    </w:p>
    <w:p w14:paraId="54930A6A" w14:textId="77777777" w:rsidR="003352D8" w:rsidRPr="00B35099" w:rsidRDefault="00AA253F" w:rsidP="003352D8">
      <w:pPr>
        <w:pStyle w:val="ListParagraph"/>
        <w:numPr>
          <w:ilvl w:val="1"/>
          <w:numId w:val="11"/>
        </w:numPr>
        <w:rPr>
          <w:rFonts w:cstheme="minorHAnsi"/>
          <w:sz w:val="24"/>
          <w:szCs w:val="24"/>
          <w:lang w:val="es-ES"/>
        </w:rPr>
      </w:pPr>
      <w:r w:rsidRPr="00094F7F">
        <w:rPr>
          <w:sz w:val="24"/>
          <w:szCs w:val="24"/>
          <w:lang w:val="es"/>
        </w:rPr>
        <w:t>Determine cómo y cuándo se dispersarán los fondos donados. Las donaciones deberán dispersarse de manera oportuna.</w:t>
      </w:r>
    </w:p>
    <w:p w14:paraId="7A0BBA86" w14:textId="6DBF0796" w:rsidR="00D4313A" w:rsidRPr="00B35099" w:rsidRDefault="00810600" w:rsidP="003352D8">
      <w:pPr>
        <w:pStyle w:val="ListParagraph"/>
        <w:numPr>
          <w:ilvl w:val="1"/>
          <w:numId w:val="11"/>
        </w:numPr>
        <w:rPr>
          <w:rFonts w:cstheme="minorHAnsi"/>
          <w:sz w:val="24"/>
          <w:szCs w:val="24"/>
          <w:lang w:val="es-ES"/>
        </w:rPr>
      </w:pPr>
      <w:r w:rsidRPr="003352D8">
        <w:rPr>
          <w:sz w:val="24"/>
          <w:szCs w:val="24"/>
          <w:lang w:val="es"/>
        </w:rPr>
        <w:t>Informar al presbiterio la cantidad de donaciones recibidas y dispersas</w:t>
      </w:r>
    </w:p>
    <w:p w14:paraId="08FF30E2" w14:textId="15857E64" w:rsidR="00A80D0E" w:rsidRPr="00B35099" w:rsidRDefault="00A80D0E" w:rsidP="00721D0D">
      <w:pPr>
        <w:pStyle w:val="ListParagraph"/>
        <w:numPr>
          <w:ilvl w:val="1"/>
          <w:numId w:val="11"/>
        </w:numPr>
        <w:rPr>
          <w:rFonts w:cstheme="minorHAnsi"/>
          <w:sz w:val="24"/>
          <w:szCs w:val="24"/>
          <w:lang w:val="es-ES"/>
        </w:rPr>
      </w:pPr>
      <w:r w:rsidRPr="00094F7F">
        <w:rPr>
          <w:sz w:val="24"/>
          <w:szCs w:val="24"/>
          <w:lang w:val="es"/>
        </w:rPr>
        <w:lastRenderedPageBreak/>
        <w:t>Este equipo debe recomendar que las iglesias revisen su cobertura de seguro para asegurarse de que haya una cobertura adecuada. El momento de descubrir que el seguro no es suficiente es ANTES de un desastre y no DESPUÉS.</w:t>
      </w:r>
    </w:p>
    <w:p w14:paraId="3D4E7CEC" w14:textId="644CE7FE" w:rsidR="00B009DE" w:rsidRPr="00B35099" w:rsidRDefault="00B009DE" w:rsidP="00721D0D">
      <w:pPr>
        <w:pStyle w:val="ListParagraph"/>
        <w:numPr>
          <w:ilvl w:val="1"/>
          <w:numId w:val="11"/>
        </w:numPr>
        <w:rPr>
          <w:rFonts w:cstheme="minorHAnsi"/>
          <w:sz w:val="24"/>
          <w:szCs w:val="24"/>
          <w:lang w:val="es-ES"/>
        </w:rPr>
      </w:pPr>
      <w:r w:rsidRPr="00094F7F">
        <w:rPr>
          <w:sz w:val="24"/>
          <w:szCs w:val="24"/>
          <w:lang w:val="es"/>
        </w:rPr>
        <w:t>Mantenga un registro de los voluntarios/donaciones, con fines de investigación y para dar gracias.</w:t>
      </w:r>
    </w:p>
    <w:p w14:paraId="4F78D0DE" w14:textId="4B14DDFC" w:rsidR="00DA22D4" w:rsidRPr="00B35099" w:rsidRDefault="008E6E6F" w:rsidP="00DA22D4">
      <w:pPr>
        <w:pStyle w:val="ListParagraph"/>
        <w:numPr>
          <w:ilvl w:val="1"/>
          <w:numId w:val="11"/>
        </w:numPr>
        <w:rPr>
          <w:rFonts w:cstheme="minorHAnsi"/>
          <w:sz w:val="24"/>
          <w:szCs w:val="24"/>
          <w:lang w:val="es-ES"/>
        </w:rPr>
      </w:pPr>
      <w:r w:rsidRPr="00094F7F">
        <w:rPr>
          <w:sz w:val="24"/>
          <w:szCs w:val="24"/>
          <w:lang w:val="es"/>
        </w:rPr>
        <w:t>Es importante documentar la crisis: quién ayudó, quién donó, las historias que se contaron. La narración de historias será importante en la recuperación; también ayudará a continuar construyendo la lista de recursos de personas que tienen experiencia.</w:t>
      </w:r>
    </w:p>
    <w:p w14:paraId="0F7E4451" w14:textId="77777777" w:rsidR="00792927" w:rsidRPr="00B35099" w:rsidRDefault="00792927" w:rsidP="00DA22D4">
      <w:pPr>
        <w:pStyle w:val="ListParagraph"/>
        <w:ind w:left="1440"/>
        <w:rPr>
          <w:rFonts w:cstheme="minorHAnsi"/>
          <w:sz w:val="24"/>
          <w:szCs w:val="24"/>
          <w:lang w:val="es-ES"/>
        </w:rPr>
      </w:pPr>
    </w:p>
    <w:p w14:paraId="182DF879" w14:textId="1D5544CD" w:rsidR="00DE28FF" w:rsidRPr="00B35099" w:rsidRDefault="00DE28FF" w:rsidP="00DE28FF">
      <w:pPr>
        <w:pStyle w:val="ListParagraph"/>
        <w:numPr>
          <w:ilvl w:val="0"/>
          <w:numId w:val="11"/>
        </w:numPr>
        <w:rPr>
          <w:rFonts w:cstheme="minorHAnsi"/>
          <w:b/>
          <w:bCs/>
          <w:sz w:val="24"/>
          <w:szCs w:val="24"/>
          <w:lang w:val="es-ES"/>
        </w:rPr>
      </w:pPr>
      <w:r w:rsidRPr="00094F7F">
        <w:rPr>
          <w:b/>
          <w:bCs/>
          <w:sz w:val="24"/>
          <w:szCs w:val="24"/>
          <w:lang w:val="es"/>
        </w:rPr>
        <w:t>Trauma y problemas de salud mental después de un desastre</w:t>
      </w:r>
    </w:p>
    <w:p w14:paraId="6B3D20C5" w14:textId="0B764C90" w:rsidR="00DE28FF" w:rsidRPr="00B35099" w:rsidRDefault="00DE28FF" w:rsidP="00DE28FF">
      <w:pPr>
        <w:pStyle w:val="ListParagraph"/>
        <w:numPr>
          <w:ilvl w:val="1"/>
          <w:numId w:val="11"/>
        </w:numPr>
        <w:rPr>
          <w:rFonts w:cstheme="minorHAnsi"/>
          <w:sz w:val="24"/>
          <w:szCs w:val="24"/>
          <w:lang w:val="es-ES"/>
        </w:rPr>
      </w:pPr>
      <w:r w:rsidRPr="00094F7F">
        <w:rPr>
          <w:sz w:val="24"/>
          <w:szCs w:val="24"/>
          <w:lang w:val="es"/>
        </w:rPr>
        <w:t xml:space="preserve">Conozca sus recursos para la atención de la salud mental ANTES de que ocurra un desastre. </w:t>
      </w:r>
    </w:p>
    <w:p w14:paraId="5463D7E0" w14:textId="3B1433AC" w:rsidR="00603A7A" w:rsidRPr="00B35099" w:rsidRDefault="00603A7A" w:rsidP="00DE28FF">
      <w:pPr>
        <w:pStyle w:val="ListParagraph"/>
        <w:numPr>
          <w:ilvl w:val="1"/>
          <w:numId w:val="11"/>
        </w:numPr>
        <w:rPr>
          <w:rFonts w:cstheme="minorHAnsi"/>
          <w:sz w:val="24"/>
          <w:szCs w:val="24"/>
          <w:lang w:val="es-ES"/>
        </w:rPr>
      </w:pPr>
      <w:r w:rsidRPr="00094F7F">
        <w:rPr>
          <w:sz w:val="24"/>
          <w:szCs w:val="24"/>
          <w:lang w:val="es"/>
        </w:rPr>
        <w:t xml:space="preserve">Nombre e información de contacto de las prácticas de salud mental del área. Tal vez haya un trabajador social capacitado o un consejero en su presbiterio </w:t>
      </w:r>
      <w:r w:rsidR="003352D8">
        <w:rPr>
          <w:sz w:val="24"/>
          <w:szCs w:val="24"/>
          <w:lang w:val="es"/>
        </w:rPr>
        <w:t xml:space="preserve">que </w:t>
      </w:r>
      <w:r w:rsidR="004B4231" w:rsidRPr="00094F7F">
        <w:rPr>
          <w:sz w:val="24"/>
          <w:szCs w:val="24"/>
          <w:lang w:val="es"/>
        </w:rPr>
        <w:t>pueda ofrecer orientación. Es importante conocer estos recursos con anticipación. Incluya nombres e información de contacto en este documento.</w:t>
      </w:r>
    </w:p>
    <w:p w14:paraId="6AA6E276" w14:textId="77777777" w:rsidR="00CE195F" w:rsidRPr="00094F7F" w:rsidRDefault="00B35483" w:rsidP="00B35483">
      <w:pPr>
        <w:pStyle w:val="ListParagraph"/>
        <w:numPr>
          <w:ilvl w:val="0"/>
          <w:numId w:val="11"/>
        </w:numPr>
        <w:rPr>
          <w:rFonts w:cstheme="minorHAnsi"/>
          <w:sz w:val="24"/>
          <w:szCs w:val="24"/>
        </w:rPr>
      </w:pPr>
      <w:r w:rsidRPr="00094F7F">
        <w:rPr>
          <w:b/>
          <w:bCs/>
          <w:sz w:val="24"/>
          <w:szCs w:val="24"/>
          <w:lang w:val="es"/>
        </w:rPr>
        <w:t>Seguridad</w:t>
      </w:r>
    </w:p>
    <w:p w14:paraId="4A01090F" w14:textId="0D86E3EA" w:rsidR="00B35483" w:rsidRPr="00B35099" w:rsidRDefault="00CE195F" w:rsidP="00CE195F">
      <w:pPr>
        <w:pStyle w:val="ListParagraph"/>
        <w:numPr>
          <w:ilvl w:val="1"/>
          <w:numId w:val="11"/>
        </w:numPr>
        <w:rPr>
          <w:rFonts w:cstheme="minorHAnsi"/>
          <w:sz w:val="24"/>
          <w:szCs w:val="24"/>
          <w:lang w:val="es-ES"/>
        </w:rPr>
      </w:pPr>
      <w:r w:rsidRPr="00094F7F">
        <w:rPr>
          <w:sz w:val="24"/>
          <w:szCs w:val="24"/>
          <w:lang w:val="es"/>
        </w:rPr>
        <w:t>Considere la posibilidad de recibir capacitación sobre temas de seguridad durante un desastre: seguridad del sitio, donaciones, estafadores, etc. Consulte con sus agencias de recursos locales. La atención de antemano a este tema lo preparará mejor para un desastre en el futuro.</w:t>
      </w:r>
    </w:p>
    <w:p w14:paraId="726EA77F" w14:textId="77777777" w:rsidR="00160936" w:rsidRPr="00B35099" w:rsidRDefault="00160936" w:rsidP="007E2078">
      <w:pPr>
        <w:rPr>
          <w:rFonts w:cstheme="minorHAnsi"/>
          <w:b/>
          <w:bCs/>
          <w:sz w:val="28"/>
          <w:szCs w:val="28"/>
          <w:lang w:val="es-ES"/>
        </w:rPr>
      </w:pPr>
    </w:p>
    <w:p w14:paraId="15066391" w14:textId="5148D70B" w:rsidR="007E2078" w:rsidRPr="00160936" w:rsidRDefault="007E2078" w:rsidP="007E2078">
      <w:pPr>
        <w:rPr>
          <w:rFonts w:cstheme="minorHAnsi"/>
          <w:b/>
          <w:bCs/>
          <w:sz w:val="28"/>
          <w:szCs w:val="28"/>
        </w:rPr>
      </w:pPr>
      <w:r w:rsidRPr="00160936">
        <w:rPr>
          <w:b/>
          <w:bCs/>
          <w:sz w:val="28"/>
          <w:szCs w:val="28"/>
          <w:lang w:val="es"/>
        </w:rPr>
        <w:t>DURANTE un desastre</w:t>
      </w:r>
    </w:p>
    <w:p w14:paraId="0AC4D6DE" w14:textId="161B8EE5" w:rsidR="00C16022" w:rsidRPr="00B35099" w:rsidRDefault="00C16022" w:rsidP="00C16022">
      <w:pPr>
        <w:pStyle w:val="ListParagraph"/>
        <w:numPr>
          <w:ilvl w:val="0"/>
          <w:numId w:val="11"/>
        </w:numPr>
        <w:rPr>
          <w:rFonts w:cstheme="minorHAnsi"/>
          <w:sz w:val="24"/>
          <w:szCs w:val="24"/>
          <w:lang w:val="es-ES"/>
        </w:rPr>
      </w:pPr>
      <w:r w:rsidRPr="00094F7F">
        <w:rPr>
          <w:b/>
          <w:bCs/>
          <w:sz w:val="24"/>
          <w:szCs w:val="24"/>
          <w:lang w:val="es"/>
        </w:rPr>
        <w:t xml:space="preserve">Recibir, acusar recibo y recibir todas las donaciones. </w:t>
      </w:r>
      <w:r w:rsidRPr="00094F7F">
        <w:rPr>
          <w:sz w:val="24"/>
          <w:szCs w:val="24"/>
          <w:lang w:val="es"/>
        </w:rPr>
        <w:t xml:space="preserve"> Es importante que las iglesias en el presbiterio sepan a dónde enviar cualquier donación, si no pasan por </w:t>
      </w:r>
      <w:r w:rsidR="001B1478">
        <w:rPr>
          <w:sz w:val="24"/>
          <w:szCs w:val="24"/>
          <w:lang w:val="es"/>
        </w:rPr>
        <w:t xml:space="preserve">el </w:t>
      </w:r>
      <w:r w:rsidR="001B1478">
        <w:rPr>
          <w:sz w:val="24"/>
          <w:szCs w:val="24"/>
          <w:lang w:val="es"/>
        </w:rPr>
        <w:t>MMT</w:t>
      </w:r>
      <w:r w:rsidR="001B1478" w:rsidRPr="00094F7F">
        <w:rPr>
          <w:sz w:val="24"/>
          <w:szCs w:val="24"/>
          <w:lang w:val="es"/>
        </w:rPr>
        <w:t xml:space="preserve"> </w:t>
      </w:r>
      <w:r w:rsidR="001B1478">
        <w:rPr>
          <w:sz w:val="24"/>
          <w:szCs w:val="24"/>
          <w:lang w:val="es"/>
        </w:rPr>
        <w:t xml:space="preserve">de </w:t>
      </w:r>
      <w:r w:rsidRPr="00094F7F">
        <w:rPr>
          <w:sz w:val="24"/>
          <w:szCs w:val="24"/>
          <w:lang w:val="es"/>
        </w:rPr>
        <w:t xml:space="preserve">la denominación. Recuerde, todas las donaciones que pasen por </w:t>
      </w:r>
      <w:r w:rsidR="00AE1C3F">
        <w:rPr>
          <w:sz w:val="24"/>
          <w:szCs w:val="24"/>
          <w:lang w:val="es"/>
        </w:rPr>
        <w:t>el</w:t>
      </w:r>
      <w:r w:rsidRPr="00094F7F">
        <w:rPr>
          <w:sz w:val="24"/>
          <w:szCs w:val="24"/>
          <w:lang w:val="es"/>
        </w:rPr>
        <w:t xml:space="preserve"> MMT serán recibidas y </w:t>
      </w:r>
      <w:r w:rsidR="00AE1C3F">
        <w:rPr>
          <w:sz w:val="24"/>
          <w:szCs w:val="24"/>
          <w:lang w:val="es"/>
        </w:rPr>
        <w:t>registradas</w:t>
      </w:r>
      <w:r w:rsidRPr="00094F7F">
        <w:rPr>
          <w:sz w:val="24"/>
          <w:szCs w:val="24"/>
          <w:lang w:val="es"/>
        </w:rPr>
        <w:t xml:space="preserve"> recibos. </w:t>
      </w:r>
      <w:r w:rsidR="00AE1C3F">
        <w:rPr>
          <w:sz w:val="24"/>
          <w:szCs w:val="24"/>
          <w:lang w:val="es"/>
        </w:rPr>
        <w:t>El</w:t>
      </w:r>
      <w:r w:rsidRPr="00094F7F">
        <w:rPr>
          <w:sz w:val="24"/>
          <w:szCs w:val="24"/>
          <w:lang w:val="es"/>
        </w:rPr>
        <w:t xml:space="preserve"> MM</w:t>
      </w:r>
      <w:r w:rsidR="00AE1C3F">
        <w:rPr>
          <w:sz w:val="24"/>
          <w:szCs w:val="24"/>
          <w:lang w:val="es"/>
        </w:rPr>
        <w:t>T</w:t>
      </w:r>
      <w:r w:rsidRPr="00094F7F">
        <w:rPr>
          <w:sz w:val="24"/>
          <w:szCs w:val="24"/>
          <w:lang w:val="es"/>
        </w:rPr>
        <w:t xml:space="preserve"> luego enviará TODAS las donaciones al receptor presbiterial designado.</w:t>
      </w:r>
    </w:p>
    <w:p w14:paraId="44F6C863" w14:textId="211076D6" w:rsidR="00726363" w:rsidRPr="00094F7F" w:rsidRDefault="00726363" w:rsidP="00C16022">
      <w:pPr>
        <w:pStyle w:val="ListParagraph"/>
        <w:numPr>
          <w:ilvl w:val="0"/>
          <w:numId w:val="11"/>
        </w:numPr>
        <w:rPr>
          <w:rFonts w:cstheme="minorHAnsi"/>
          <w:sz w:val="24"/>
          <w:szCs w:val="24"/>
        </w:rPr>
      </w:pPr>
      <w:r w:rsidRPr="00094F7F">
        <w:rPr>
          <w:b/>
          <w:bCs/>
          <w:sz w:val="24"/>
          <w:szCs w:val="24"/>
          <w:lang w:val="es"/>
        </w:rPr>
        <w:t>La seguridad del sitio será importante durante un desastre</w:t>
      </w:r>
      <w:r w:rsidRPr="00094F7F">
        <w:rPr>
          <w:sz w:val="24"/>
          <w:szCs w:val="24"/>
          <w:lang w:val="es"/>
        </w:rPr>
        <w:t>. A menudo, las agencias de emergencia del área proporcionarán límites de seguridad. Si no, entonces este equipo querrá considerar esos problemas.</w:t>
      </w:r>
    </w:p>
    <w:p w14:paraId="0EDF10D1" w14:textId="51F9E95A" w:rsidR="00361893" w:rsidRPr="00B35099" w:rsidRDefault="00DB0C5A" w:rsidP="00C16022">
      <w:pPr>
        <w:pStyle w:val="ListParagraph"/>
        <w:numPr>
          <w:ilvl w:val="0"/>
          <w:numId w:val="11"/>
        </w:numPr>
        <w:rPr>
          <w:rFonts w:cstheme="minorHAnsi"/>
          <w:sz w:val="24"/>
          <w:szCs w:val="24"/>
          <w:lang w:val="es-ES"/>
        </w:rPr>
      </w:pPr>
      <w:r w:rsidRPr="00094F7F">
        <w:rPr>
          <w:b/>
          <w:bCs/>
          <w:sz w:val="24"/>
          <w:szCs w:val="24"/>
          <w:lang w:val="es"/>
        </w:rPr>
        <w:t>Estafadores</w:t>
      </w:r>
      <w:r w:rsidRPr="00094F7F">
        <w:rPr>
          <w:sz w:val="24"/>
          <w:szCs w:val="24"/>
          <w:lang w:val="es"/>
        </w:rPr>
        <w:t xml:space="preserve"> - Implemente con anticipación un método para investigar a las personas que vienen en busca de apoyo para lidiar con los estafadores que intentarán aprovechar las donaciones y los recursos. Consulte con las agencias de emergencia locales sobre el protocolo de seguridad o la investigación de las personas que acuden en busca de ayuda.</w:t>
      </w:r>
    </w:p>
    <w:p w14:paraId="01F26436" w14:textId="03D241D4" w:rsidR="00C16022" w:rsidRPr="00B35099" w:rsidRDefault="00DF33CB" w:rsidP="00C16022">
      <w:pPr>
        <w:pStyle w:val="ListParagraph"/>
        <w:numPr>
          <w:ilvl w:val="0"/>
          <w:numId w:val="11"/>
        </w:numPr>
        <w:rPr>
          <w:rFonts w:cstheme="minorHAnsi"/>
          <w:sz w:val="24"/>
          <w:szCs w:val="24"/>
          <w:lang w:val="es-ES"/>
        </w:rPr>
      </w:pPr>
      <w:r w:rsidRPr="00094F7F">
        <w:rPr>
          <w:b/>
          <w:bCs/>
          <w:sz w:val="24"/>
          <w:szCs w:val="24"/>
          <w:lang w:val="es"/>
        </w:rPr>
        <w:t>Comunica</w:t>
      </w:r>
      <w:r>
        <w:rPr>
          <w:b/>
          <w:bCs/>
          <w:sz w:val="24"/>
          <w:szCs w:val="24"/>
          <w:lang w:val="es"/>
        </w:rPr>
        <w:t>rse</w:t>
      </w:r>
      <w:r w:rsidR="005519FC" w:rsidRPr="00094F7F">
        <w:rPr>
          <w:b/>
          <w:bCs/>
          <w:sz w:val="24"/>
          <w:szCs w:val="24"/>
          <w:lang w:val="es"/>
        </w:rPr>
        <w:t xml:space="preserve"> con las iglesias/ministros afectados de inmediato. </w:t>
      </w:r>
      <w:r w:rsidR="00E022BE" w:rsidRPr="00094F7F">
        <w:rPr>
          <w:sz w:val="24"/>
          <w:szCs w:val="24"/>
          <w:lang w:val="es"/>
        </w:rPr>
        <w:t xml:space="preserve"> LUEGO </w:t>
      </w:r>
      <w:r w:rsidRPr="00094F7F">
        <w:rPr>
          <w:sz w:val="24"/>
          <w:szCs w:val="24"/>
          <w:lang w:val="es"/>
        </w:rPr>
        <w:t>comunica</w:t>
      </w:r>
      <w:r>
        <w:rPr>
          <w:sz w:val="24"/>
          <w:szCs w:val="24"/>
          <w:lang w:val="es"/>
        </w:rPr>
        <w:t>rs</w:t>
      </w:r>
      <w:r w:rsidRPr="00094F7F">
        <w:rPr>
          <w:sz w:val="24"/>
          <w:szCs w:val="24"/>
          <w:lang w:val="es"/>
        </w:rPr>
        <w:t>e</w:t>
      </w:r>
      <w:r w:rsidR="00E022BE" w:rsidRPr="00094F7F">
        <w:rPr>
          <w:sz w:val="24"/>
          <w:szCs w:val="24"/>
          <w:lang w:val="es"/>
        </w:rPr>
        <w:t xml:space="preserve"> con las iglesias en el presbiterio con respecto a las necesidades, planes y formas de apoyar.</w:t>
      </w:r>
    </w:p>
    <w:p w14:paraId="3EB0C093" w14:textId="5BCF52DB" w:rsidR="004F0A39" w:rsidRPr="00B35099" w:rsidRDefault="004F0A39" w:rsidP="00C16022">
      <w:pPr>
        <w:pStyle w:val="ListParagraph"/>
        <w:numPr>
          <w:ilvl w:val="0"/>
          <w:numId w:val="11"/>
        </w:numPr>
        <w:rPr>
          <w:rFonts w:cstheme="minorHAnsi"/>
          <w:b/>
          <w:bCs/>
          <w:sz w:val="24"/>
          <w:szCs w:val="24"/>
          <w:lang w:val="es-ES"/>
        </w:rPr>
      </w:pPr>
      <w:r w:rsidRPr="00094F7F">
        <w:rPr>
          <w:b/>
          <w:bCs/>
          <w:sz w:val="24"/>
          <w:szCs w:val="24"/>
          <w:lang w:val="es"/>
        </w:rPr>
        <w:t>Los ministros de las iglesias afectadas necesitan apoyo de inmediato.</w:t>
      </w:r>
    </w:p>
    <w:p w14:paraId="3BAA81D6" w14:textId="42264508" w:rsidR="00644F5C" w:rsidRPr="00B35099" w:rsidRDefault="00644F5C" w:rsidP="00644F5C">
      <w:pPr>
        <w:pStyle w:val="ListParagraph"/>
        <w:numPr>
          <w:ilvl w:val="1"/>
          <w:numId w:val="11"/>
        </w:numPr>
        <w:rPr>
          <w:rFonts w:cstheme="minorHAnsi"/>
          <w:sz w:val="24"/>
          <w:szCs w:val="24"/>
          <w:lang w:val="es-ES"/>
        </w:rPr>
      </w:pPr>
      <w:r w:rsidRPr="00094F7F">
        <w:rPr>
          <w:sz w:val="24"/>
          <w:szCs w:val="24"/>
          <w:lang w:val="es"/>
        </w:rPr>
        <w:lastRenderedPageBreak/>
        <w:t>Es posible que se necesiten voluntarios en las iglesias afectadas para</w:t>
      </w:r>
      <w:r w:rsidR="003352D8">
        <w:rPr>
          <w:sz w:val="24"/>
          <w:szCs w:val="24"/>
          <w:lang w:val="es"/>
        </w:rPr>
        <w:t>contestar los teléfonos</w:t>
      </w:r>
      <w:r w:rsidRPr="00094F7F">
        <w:rPr>
          <w:sz w:val="24"/>
          <w:szCs w:val="24"/>
          <w:lang w:val="es"/>
        </w:rPr>
        <w:t xml:space="preserve"> y apoyar al pastor.</w:t>
      </w:r>
    </w:p>
    <w:p w14:paraId="708713D2" w14:textId="1C7ECF5B" w:rsidR="00D17201" w:rsidRPr="00B35099" w:rsidRDefault="00DB0C5A" w:rsidP="00644F5C">
      <w:pPr>
        <w:pStyle w:val="ListParagraph"/>
        <w:numPr>
          <w:ilvl w:val="1"/>
          <w:numId w:val="11"/>
        </w:numPr>
        <w:rPr>
          <w:rFonts w:cstheme="minorHAnsi"/>
          <w:sz w:val="24"/>
          <w:szCs w:val="24"/>
          <w:lang w:val="es-ES"/>
        </w:rPr>
      </w:pPr>
      <w:r w:rsidRPr="00094F7F">
        <w:rPr>
          <w:sz w:val="24"/>
          <w:szCs w:val="24"/>
          <w:lang w:val="es"/>
        </w:rPr>
        <w:t xml:space="preserve">Para apoyar a un ministro, encuentre a alguien que </w:t>
      </w:r>
      <w:r w:rsidR="002071D6">
        <w:rPr>
          <w:sz w:val="24"/>
          <w:szCs w:val="24"/>
          <w:lang w:val="es"/>
        </w:rPr>
        <w:t>supla</w:t>
      </w:r>
      <w:r w:rsidRPr="00094F7F">
        <w:rPr>
          <w:sz w:val="24"/>
          <w:szCs w:val="24"/>
          <w:lang w:val="es"/>
        </w:rPr>
        <w:t xml:space="preserve"> el púlpito (si es necesario) durante unos domingos mientras el pastor se ocupa de la crisis en la iglesia/área/vida.</w:t>
      </w:r>
    </w:p>
    <w:p w14:paraId="68A88238" w14:textId="59083B89" w:rsidR="00D17201" w:rsidRPr="00B35099" w:rsidRDefault="009D3225" w:rsidP="00644F5C">
      <w:pPr>
        <w:pStyle w:val="ListParagraph"/>
        <w:numPr>
          <w:ilvl w:val="1"/>
          <w:numId w:val="11"/>
        </w:numPr>
        <w:rPr>
          <w:rFonts w:cstheme="minorHAnsi"/>
          <w:sz w:val="24"/>
          <w:szCs w:val="24"/>
          <w:lang w:val="es-ES"/>
        </w:rPr>
      </w:pPr>
      <w:r w:rsidRPr="00094F7F">
        <w:rPr>
          <w:sz w:val="24"/>
          <w:szCs w:val="24"/>
          <w:lang w:val="es"/>
        </w:rPr>
        <w:t>Design</w:t>
      </w:r>
      <w:r w:rsidR="0051076F">
        <w:rPr>
          <w:sz w:val="24"/>
          <w:szCs w:val="24"/>
          <w:lang w:val="es"/>
        </w:rPr>
        <w:t>ar</w:t>
      </w:r>
      <w:r w:rsidRPr="00094F7F">
        <w:rPr>
          <w:sz w:val="24"/>
          <w:szCs w:val="24"/>
          <w:lang w:val="es"/>
        </w:rPr>
        <w:t xml:space="preserve"> a alguien para que sea la persona de apoyo para el pastor.</w:t>
      </w:r>
    </w:p>
    <w:p w14:paraId="79A8A0AA" w14:textId="075FFD89" w:rsidR="009D3225" w:rsidRPr="00B35099" w:rsidRDefault="00DB0C5A" w:rsidP="00644F5C">
      <w:pPr>
        <w:pStyle w:val="ListParagraph"/>
        <w:numPr>
          <w:ilvl w:val="1"/>
          <w:numId w:val="11"/>
        </w:numPr>
        <w:rPr>
          <w:rFonts w:cstheme="minorHAnsi"/>
          <w:sz w:val="24"/>
          <w:szCs w:val="24"/>
          <w:lang w:val="es-ES"/>
        </w:rPr>
      </w:pPr>
      <w:r w:rsidRPr="00094F7F">
        <w:rPr>
          <w:sz w:val="24"/>
          <w:szCs w:val="24"/>
          <w:lang w:val="es"/>
        </w:rPr>
        <w:t>Proporcion</w:t>
      </w:r>
      <w:r w:rsidR="0051076F">
        <w:rPr>
          <w:sz w:val="24"/>
          <w:szCs w:val="24"/>
          <w:lang w:val="es"/>
        </w:rPr>
        <w:t>ar</w:t>
      </w:r>
      <w:r w:rsidRPr="00094F7F">
        <w:rPr>
          <w:sz w:val="24"/>
          <w:szCs w:val="24"/>
          <w:lang w:val="es"/>
        </w:rPr>
        <w:t xml:space="preserve"> información sobre el Programa denominacional de Asistencia al Empleado (EAP) y otros recursos de salud mental para la familia del pastor/pastor.</w:t>
      </w:r>
    </w:p>
    <w:p w14:paraId="1A23C4C0" w14:textId="77777777" w:rsidR="00435CC6" w:rsidRPr="00B35099" w:rsidRDefault="007B20B6" w:rsidP="007B20B6">
      <w:pPr>
        <w:pStyle w:val="ListParagraph"/>
        <w:numPr>
          <w:ilvl w:val="0"/>
          <w:numId w:val="11"/>
        </w:numPr>
        <w:rPr>
          <w:rFonts w:cstheme="minorHAnsi"/>
          <w:b/>
          <w:bCs/>
          <w:sz w:val="24"/>
          <w:szCs w:val="24"/>
          <w:lang w:val="es-ES"/>
        </w:rPr>
      </w:pPr>
      <w:r w:rsidRPr="00094F7F">
        <w:rPr>
          <w:b/>
          <w:bCs/>
          <w:sz w:val="24"/>
          <w:szCs w:val="24"/>
          <w:lang w:val="es"/>
        </w:rPr>
        <w:t>Las iglesias que han sido afectadas por un desastre pueden necesitar voluntarios fuera de su membresía para hacer frente a donaciones, llamadas telefónicas, etc.</w:t>
      </w:r>
    </w:p>
    <w:p w14:paraId="5398DEF6" w14:textId="0EAC3F18" w:rsidR="00435CC6" w:rsidRPr="00B35099" w:rsidRDefault="007B20B6" w:rsidP="00435CC6">
      <w:pPr>
        <w:pStyle w:val="ListParagraph"/>
        <w:numPr>
          <w:ilvl w:val="1"/>
          <w:numId w:val="11"/>
        </w:numPr>
        <w:rPr>
          <w:rFonts w:cstheme="minorHAnsi"/>
          <w:sz w:val="24"/>
          <w:szCs w:val="24"/>
          <w:lang w:val="es-ES"/>
        </w:rPr>
      </w:pPr>
      <w:r w:rsidRPr="00094F7F">
        <w:rPr>
          <w:sz w:val="24"/>
          <w:szCs w:val="24"/>
          <w:lang w:val="es"/>
        </w:rPr>
        <w:t>Consulte con la iglesia para ver cómo otros en el presbiterio pueden ofrecer apoyo. LUEGO comunique esa necesidad a las iglesias. Los miembros de otras iglesias pueden traer ESPERANZA a la situación.</w:t>
      </w:r>
    </w:p>
    <w:p w14:paraId="4A6AAB50" w14:textId="7035D78C" w:rsidR="007B20B6" w:rsidRPr="00B35099" w:rsidRDefault="00435CC6" w:rsidP="00435CC6">
      <w:pPr>
        <w:pStyle w:val="ListParagraph"/>
        <w:numPr>
          <w:ilvl w:val="1"/>
          <w:numId w:val="11"/>
        </w:numPr>
        <w:rPr>
          <w:rFonts w:cstheme="minorHAnsi"/>
          <w:sz w:val="24"/>
          <w:szCs w:val="24"/>
          <w:lang w:val="es-ES"/>
        </w:rPr>
      </w:pPr>
      <w:r w:rsidRPr="00094F7F">
        <w:rPr>
          <w:sz w:val="24"/>
          <w:szCs w:val="24"/>
          <w:lang w:val="es"/>
        </w:rPr>
        <w:t>Designar a una persona para organizar los voluntarios y las donaciones; "examinar" a los voluntarios; etc.</w:t>
      </w:r>
    </w:p>
    <w:p w14:paraId="47F183AE" w14:textId="070D2927" w:rsidR="002D3D1E" w:rsidRPr="00B35099" w:rsidRDefault="00D43E9E" w:rsidP="00627F5A">
      <w:pPr>
        <w:pStyle w:val="ListParagraph"/>
        <w:numPr>
          <w:ilvl w:val="0"/>
          <w:numId w:val="11"/>
        </w:numPr>
        <w:rPr>
          <w:rFonts w:cstheme="minorHAnsi"/>
          <w:sz w:val="24"/>
          <w:szCs w:val="24"/>
          <w:lang w:val="es-ES"/>
        </w:rPr>
      </w:pPr>
      <w:r w:rsidRPr="00094F7F">
        <w:rPr>
          <w:b/>
          <w:bCs/>
          <w:sz w:val="24"/>
          <w:szCs w:val="24"/>
          <w:lang w:val="es"/>
        </w:rPr>
        <w:t>Se necesitará apoyo de oración durante y después de un desastre</w:t>
      </w:r>
      <w:r w:rsidRPr="00094F7F">
        <w:rPr>
          <w:sz w:val="24"/>
          <w:szCs w:val="24"/>
          <w:lang w:val="es"/>
        </w:rPr>
        <w:t>. Determine cómo este equipo o presbiterio será intencional al ofrecer este importante apoyo y recursos.</w:t>
      </w:r>
    </w:p>
    <w:p w14:paraId="07D96A3B" w14:textId="77777777" w:rsidR="00160936" w:rsidRPr="00B35099" w:rsidRDefault="00160936" w:rsidP="00627F5A">
      <w:pPr>
        <w:rPr>
          <w:rFonts w:cstheme="minorHAnsi"/>
          <w:b/>
          <w:bCs/>
          <w:sz w:val="28"/>
          <w:szCs w:val="28"/>
          <w:lang w:val="es-ES"/>
        </w:rPr>
      </w:pPr>
    </w:p>
    <w:p w14:paraId="5752958D" w14:textId="1EF0682E" w:rsidR="007E2078" w:rsidRPr="00160936" w:rsidRDefault="007E2078" w:rsidP="00627F5A">
      <w:pPr>
        <w:rPr>
          <w:rFonts w:cstheme="minorHAnsi"/>
          <w:b/>
          <w:bCs/>
          <w:sz w:val="28"/>
          <w:szCs w:val="28"/>
        </w:rPr>
      </w:pPr>
      <w:r w:rsidRPr="00160936">
        <w:rPr>
          <w:b/>
          <w:bCs/>
          <w:sz w:val="28"/>
          <w:szCs w:val="28"/>
          <w:lang w:val="es"/>
        </w:rPr>
        <w:t>DESPUÉS de un desastre</w:t>
      </w:r>
    </w:p>
    <w:p w14:paraId="215D0673" w14:textId="36A5F742" w:rsidR="00E22704" w:rsidRPr="00094F7F" w:rsidRDefault="00E22704" w:rsidP="00E22704">
      <w:pPr>
        <w:pStyle w:val="ListParagraph"/>
        <w:numPr>
          <w:ilvl w:val="0"/>
          <w:numId w:val="12"/>
        </w:numPr>
        <w:rPr>
          <w:rFonts w:cstheme="minorHAnsi"/>
          <w:sz w:val="24"/>
          <w:szCs w:val="24"/>
        </w:rPr>
      </w:pPr>
      <w:r w:rsidRPr="00094F7F">
        <w:rPr>
          <w:b/>
          <w:bCs/>
          <w:sz w:val="24"/>
          <w:szCs w:val="24"/>
          <w:lang w:val="es"/>
        </w:rPr>
        <w:t>Continúe consultando con el pastor con</w:t>
      </w:r>
      <w:r w:rsidRPr="00094F7F">
        <w:rPr>
          <w:sz w:val="24"/>
          <w:szCs w:val="24"/>
          <w:lang w:val="es"/>
        </w:rPr>
        <w:t xml:space="preserve"> respecto a la salud mental, las finanzas, la vida espiritual. Recuérdeles los recursos del </w:t>
      </w:r>
      <w:r w:rsidR="00492786">
        <w:rPr>
          <w:sz w:val="24"/>
          <w:szCs w:val="24"/>
          <w:lang w:val="es"/>
        </w:rPr>
        <w:t>EA</w:t>
      </w:r>
      <w:r w:rsidRPr="00094F7F">
        <w:rPr>
          <w:sz w:val="24"/>
          <w:szCs w:val="24"/>
          <w:lang w:val="es"/>
        </w:rPr>
        <w:t>P.</w:t>
      </w:r>
    </w:p>
    <w:p w14:paraId="4D2B358C" w14:textId="0A00728F" w:rsidR="0039150A" w:rsidRPr="00B35099" w:rsidRDefault="004B4231" w:rsidP="00E22704">
      <w:pPr>
        <w:pStyle w:val="ListParagraph"/>
        <w:numPr>
          <w:ilvl w:val="0"/>
          <w:numId w:val="12"/>
        </w:numPr>
        <w:rPr>
          <w:rFonts w:cstheme="minorHAnsi"/>
          <w:sz w:val="24"/>
          <w:szCs w:val="24"/>
          <w:lang w:val="es-ES"/>
        </w:rPr>
      </w:pPr>
      <w:r w:rsidRPr="00094F7F">
        <w:rPr>
          <w:b/>
          <w:bCs/>
          <w:sz w:val="24"/>
          <w:szCs w:val="24"/>
          <w:lang w:val="es"/>
        </w:rPr>
        <w:t xml:space="preserve">Apoyo centrado en el </w:t>
      </w:r>
      <w:r w:rsidR="00492786" w:rsidRPr="00094F7F">
        <w:rPr>
          <w:b/>
          <w:bCs/>
          <w:sz w:val="24"/>
          <w:szCs w:val="24"/>
          <w:lang w:val="es"/>
        </w:rPr>
        <w:t>trauma</w:t>
      </w:r>
      <w:r w:rsidR="00492786" w:rsidRPr="00094F7F">
        <w:rPr>
          <w:sz w:val="24"/>
          <w:szCs w:val="24"/>
          <w:lang w:val="es"/>
        </w:rPr>
        <w:t>:</w:t>
      </w:r>
      <w:r w:rsidR="0039150A" w:rsidRPr="00094F7F">
        <w:rPr>
          <w:sz w:val="24"/>
          <w:szCs w:val="24"/>
          <w:lang w:val="es"/>
        </w:rPr>
        <w:t xml:space="preserve"> el trauma a menudo no surge hasta después de un desastre.</w:t>
      </w:r>
    </w:p>
    <w:p w14:paraId="1C828FF3" w14:textId="77777777" w:rsidR="0039150A" w:rsidRPr="00B35099" w:rsidRDefault="004B4231" w:rsidP="0039150A">
      <w:pPr>
        <w:pStyle w:val="ListParagraph"/>
        <w:numPr>
          <w:ilvl w:val="1"/>
          <w:numId w:val="12"/>
        </w:numPr>
        <w:rPr>
          <w:rFonts w:cstheme="minorHAnsi"/>
          <w:sz w:val="24"/>
          <w:szCs w:val="24"/>
          <w:lang w:val="es-ES"/>
        </w:rPr>
      </w:pPr>
      <w:r w:rsidRPr="00094F7F">
        <w:rPr>
          <w:sz w:val="24"/>
          <w:szCs w:val="24"/>
          <w:lang w:val="es"/>
        </w:rPr>
        <w:t>Prepárese para ofrecer recursos a los pastores o miembros de la iglesia. Considere un informe de toda la iglesia o del presbiterio que preste especial atención al trauma y la salud mental.</w:t>
      </w:r>
    </w:p>
    <w:p w14:paraId="1078EE7A" w14:textId="42E6AE27" w:rsidR="004B4231" w:rsidRPr="00B35099" w:rsidRDefault="00F57641" w:rsidP="0039150A">
      <w:pPr>
        <w:pStyle w:val="ListParagraph"/>
        <w:numPr>
          <w:ilvl w:val="1"/>
          <w:numId w:val="12"/>
        </w:numPr>
        <w:rPr>
          <w:rFonts w:cstheme="minorHAnsi"/>
          <w:sz w:val="24"/>
          <w:szCs w:val="24"/>
          <w:lang w:val="es-ES"/>
        </w:rPr>
      </w:pPr>
      <w:r w:rsidRPr="00094F7F">
        <w:rPr>
          <w:sz w:val="24"/>
          <w:szCs w:val="24"/>
          <w:lang w:val="es"/>
        </w:rPr>
        <w:t>No olvide que los niños y adolescentes se ven afectados por desastres al igual que los adultos, así que asegúrese de proporcionar apoyo de salud mental para ese grupo también.</w:t>
      </w:r>
    </w:p>
    <w:p w14:paraId="2DDF3B4D" w14:textId="1A944BEE" w:rsidR="001B1A66" w:rsidRPr="00B35099" w:rsidRDefault="001B1A66" w:rsidP="00E22704">
      <w:pPr>
        <w:pStyle w:val="ListParagraph"/>
        <w:numPr>
          <w:ilvl w:val="0"/>
          <w:numId w:val="12"/>
        </w:numPr>
        <w:rPr>
          <w:rFonts w:cstheme="minorHAnsi"/>
          <w:sz w:val="24"/>
          <w:szCs w:val="24"/>
          <w:lang w:val="es-ES"/>
        </w:rPr>
      </w:pPr>
      <w:r w:rsidRPr="00094F7F">
        <w:rPr>
          <w:b/>
          <w:bCs/>
          <w:sz w:val="24"/>
          <w:szCs w:val="24"/>
          <w:lang w:val="es"/>
        </w:rPr>
        <w:t xml:space="preserve">Una sesión de </w:t>
      </w:r>
      <w:r w:rsidR="00704BEE">
        <w:rPr>
          <w:b/>
          <w:bCs/>
          <w:sz w:val="24"/>
          <w:szCs w:val="24"/>
          <w:lang w:val="es"/>
        </w:rPr>
        <w:t>escucha</w:t>
      </w:r>
      <w:r w:rsidRPr="00094F7F">
        <w:rPr>
          <w:b/>
          <w:bCs/>
          <w:sz w:val="24"/>
          <w:szCs w:val="24"/>
          <w:lang w:val="es"/>
        </w:rPr>
        <w:t xml:space="preserve"> y </w:t>
      </w:r>
      <w:r w:rsidR="00C626A7">
        <w:rPr>
          <w:b/>
          <w:bCs/>
          <w:sz w:val="24"/>
          <w:szCs w:val="24"/>
          <w:lang w:val="es"/>
        </w:rPr>
        <w:t>revisión</w:t>
      </w:r>
      <w:r w:rsidRPr="00094F7F">
        <w:rPr>
          <w:b/>
          <w:bCs/>
          <w:sz w:val="24"/>
          <w:szCs w:val="24"/>
          <w:lang w:val="es"/>
        </w:rPr>
        <w:t xml:space="preserve"> podría ser necesaria unas semanas después de la crisis inmediata. </w:t>
      </w:r>
      <w:r w:rsidR="00C209B9" w:rsidRPr="00094F7F">
        <w:rPr>
          <w:sz w:val="24"/>
          <w:szCs w:val="24"/>
          <w:lang w:val="es"/>
        </w:rPr>
        <w:t xml:space="preserve"> Considere ponerse en contacto con personas clave que han pasado por un desastre (se incluirá una lista de directorios/contactos al final de este documento). La capacitación puede ser necesaria para que los líderes clave reconozcan el trauma en sus miembros o en sí mismos. Busque el apoyo de las agencias locales, la denominación o una organización nacional.</w:t>
      </w:r>
    </w:p>
    <w:p w14:paraId="0A6683FA" w14:textId="782779C0" w:rsidR="007E0743" w:rsidRPr="00B35099" w:rsidRDefault="0039150A" w:rsidP="00072149">
      <w:pPr>
        <w:pStyle w:val="ListParagraph"/>
        <w:numPr>
          <w:ilvl w:val="0"/>
          <w:numId w:val="12"/>
        </w:numPr>
        <w:rPr>
          <w:rFonts w:cstheme="minorHAnsi"/>
          <w:sz w:val="24"/>
          <w:szCs w:val="24"/>
          <w:lang w:val="es-ES"/>
        </w:rPr>
      </w:pPr>
      <w:r w:rsidRPr="00094F7F">
        <w:rPr>
          <w:b/>
          <w:bCs/>
          <w:sz w:val="24"/>
          <w:szCs w:val="24"/>
          <w:lang w:val="es"/>
        </w:rPr>
        <w:t>Equipos de trabajo:</w:t>
      </w:r>
      <w:r w:rsidR="005867DB">
        <w:rPr>
          <w:sz w:val="24"/>
          <w:szCs w:val="24"/>
          <w:lang w:val="es"/>
        </w:rPr>
        <w:t xml:space="preserve"> el </w:t>
      </w:r>
      <w:r w:rsidR="007A799A">
        <w:rPr>
          <w:sz w:val="24"/>
          <w:szCs w:val="24"/>
          <w:lang w:val="es"/>
        </w:rPr>
        <w:t>ERSC</w:t>
      </w:r>
      <w:r w:rsidR="007A799A">
        <w:rPr>
          <w:sz w:val="24"/>
          <w:szCs w:val="24"/>
          <w:lang w:val="es"/>
        </w:rPr>
        <w:t xml:space="preserve"> </w:t>
      </w:r>
      <w:r w:rsidR="005867DB">
        <w:rPr>
          <w:sz w:val="24"/>
          <w:szCs w:val="24"/>
          <w:lang w:val="es"/>
        </w:rPr>
        <w:t xml:space="preserve">querrá monitorear las necesidades/trabajos en curso mucho más allá de la limpieza y restauración iniciales. </w:t>
      </w:r>
      <w:r>
        <w:rPr>
          <w:lang w:val="es"/>
        </w:rPr>
        <w:t xml:space="preserve"> </w:t>
      </w:r>
      <w:r w:rsidR="00105E66" w:rsidRPr="00094F7F">
        <w:rPr>
          <w:sz w:val="24"/>
          <w:szCs w:val="24"/>
          <w:lang w:val="es"/>
        </w:rPr>
        <w:t xml:space="preserve">Asegúrese de que haya un punto de contacto para cualquier equipo de trabajo que venga de fuera del área. Este podría </w:t>
      </w:r>
      <w:r w:rsidR="003352D8">
        <w:rPr>
          <w:sz w:val="24"/>
          <w:szCs w:val="24"/>
          <w:lang w:val="es"/>
        </w:rPr>
        <w:t xml:space="preserve">ser </w:t>
      </w:r>
      <w:r w:rsidR="00105E66" w:rsidRPr="00094F7F">
        <w:rPr>
          <w:sz w:val="24"/>
          <w:szCs w:val="24"/>
          <w:lang w:val="es"/>
        </w:rPr>
        <w:t xml:space="preserve">el presidente del </w:t>
      </w:r>
      <w:r w:rsidR="00CC7820">
        <w:rPr>
          <w:sz w:val="24"/>
          <w:szCs w:val="24"/>
          <w:lang w:val="es"/>
        </w:rPr>
        <w:t>ERSC</w:t>
      </w:r>
      <w:r w:rsidR="00105E66" w:rsidRPr="00094F7F">
        <w:rPr>
          <w:sz w:val="24"/>
          <w:szCs w:val="24"/>
          <w:lang w:val="es"/>
        </w:rPr>
        <w:t xml:space="preserve">, el pastor local u otra persona. Trabaje con el Equipo </w:t>
      </w:r>
      <w:r w:rsidR="00105E66" w:rsidRPr="00094F7F">
        <w:rPr>
          <w:sz w:val="24"/>
          <w:szCs w:val="24"/>
          <w:lang w:val="es"/>
        </w:rPr>
        <w:lastRenderedPageBreak/>
        <w:t>Ministeri</w:t>
      </w:r>
      <w:r w:rsidR="00261114">
        <w:rPr>
          <w:sz w:val="24"/>
          <w:szCs w:val="24"/>
          <w:lang w:val="es"/>
        </w:rPr>
        <w:t>al</w:t>
      </w:r>
      <w:r w:rsidR="00105E66" w:rsidRPr="00094F7F">
        <w:rPr>
          <w:sz w:val="24"/>
          <w:szCs w:val="24"/>
          <w:lang w:val="es"/>
        </w:rPr>
        <w:t xml:space="preserve"> de Misiones de la denominación (Directora de Ministerios Congregacionales, Reverenda Kristi Lounsbury, </w:t>
      </w:r>
      <w:hyperlink r:id="rId6" w:history="1">
        <w:r w:rsidR="00485603" w:rsidRPr="00094F7F">
          <w:rPr>
            <w:rStyle w:val="Hyperlink"/>
            <w:sz w:val="24"/>
            <w:szCs w:val="24"/>
            <w:lang w:val="es"/>
          </w:rPr>
          <w:t>klounsbury@cumberland.org</w:t>
        </w:r>
      </w:hyperlink>
      <w:r w:rsidR="00485603" w:rsidRPr="00094F7F">
        <w:rPr>
          <w:sz w:val="24"/>
          <w:szCs w:val="24"/>
          <w:lang w:val="es"/>
        </w:rPr>
        <w:t>, 901/276-4572, x263.)</w:t>
      </w:r>
    </w:p>
    <w:p w14:paraId="50251FD7" w14:textId="28C5EBF4" w:rsidR="0025369F" w:rsidRPr="00094F7F" w:rsidRDefault="00794847">
      <w:pPr>
        <w:rPr>
          <w:rFonts w:cstheme="minorHAnsi"/>
          <w:b/>
          <w:bCs/>
          <w:sz w:val="24"/>
          <w:szCs w:val="24"/>
        </w:rPr>
      </w:pPr>
      <w:r w:rsidRPr="00094F7F">
        <w:rPr>
          <w:b/>
          <w:bCs/>
          <w:sz w:val="24"/>
          <w:szCs w:val="24"/>
          <w:lang w:val="es"/>
        </w:rPr>
        <w:t>Recurso denominacional</w:t>
      </w:r>
    </w:p>
    <w:p w14:paraId="5DFE5F58" w14:textId="4CC2FA3C" w:rsidR="00802580" w:rsidRPr="00B35099" w:rsidRDefault="00794847" w:rsidP="00802580">
      <w:pPr>
        <w:pStyle w:val="ListParagraph"/>
        <w:numPr>
          <w:ilvl w:val="0"/>
          <w:numId w:val="16"/>
        </w:numPr>
        <w:rPr>
          <w:rFonts w:cstheme="minorHAnsi"/>
          <w:sz w:val="24"/>
          <w:szCs w:val="24"/>
          <w:lang w:val="es-ES"/>
        </w:rPr>
      </w:pPr>
      <w:r w:rsidRPr="00094F7F">
        <w:rPr>
          <w:sz w:val="24"/>
          <w:szCs w:val="24"/>
          <w:lang w:val="es"/>
        </w:rPr>
        <w:t xml:space="preserve">Miembros de este grupo de discusión de </w:t>
      </w:r>
      <w:r w:rsidR="00261114">
        <w:rPr>
          <w:sz w:val="24"/>
          <w:szCs w:val="24"/>
          <w:lang w:val="es"/>
        </w:rPr>
        <w:t>ERSC</w:t>
      </w:r>
      <w:r w:rsidR="00261114" w:rsidRPr="00094F7F">
        <w:rPr>
          <w:sz w:val="24"/>
          <w:szCs w:val="24"/>
          <w:lang w:val="es"/>
        </w:rPr>
        <w:t xml:space="preserve"> </w:t>
      </w:r>
      <w:r w:rsidRPr="00094F7F">
        <w:rPr>
          <w:sz w:val="24"/>
          <w:szCs w:val="24"/>
          <w:lang w:val="es"/>
        </w:rPr>
        <w:t>que tienen experiencia directa en crisis de desastres</w:t>
      </w:r>
    </w:p>
    <w:p w14:paraId="64E7DEF1" w14:textId="7DAF8C18" w:rsidR="00802580" w:rsidRPr="00094F7F" w:rsidRDefault="00794847" w:rsidP="00802580">
      <w:pPr>
        <w:pStyle w:val="ListParagraph"/>
        <w:numPr>
          <w:ilvl w:val="1"/>
          <w:numId w:val="16"/>
        </w:numPr>
        <w:rPr>
          <w:rFonts w:cstheme="minorHAnsi"/>
          <w:sz w:val="24"/>
          <w:szCs w:val="24"/>
        </w:rPr>
      </w:pPr>
      <w:r w:rsidRPr="00094F7F">
        <w:rPr>
          <w:sz w:val="24"/>
          <w:szCs w:val="24"/>
          <w:lang w:val="es"/>
        </w:rPr>
        <w:t xml:space="preserve">Donny </w:t>
      </w:r>
      <w:proofErr w:type="spellStart"/>
      <w:r w:rsidRPr="00094F7F">
        <w:rPr>
          <w:sz w:val="24"/>
          <w:szCs w:val="24"/>
          <w:lang w:val="es"/>
        </w:rPr>
        <w:t>Acton</w:t>
      </w:r>
      <w:proofErr w:type="spellEnd"/>
      <w:r w:rsidRPr="00094F7F">
        <w:rPr>
          <w:sz w:val="24"/>
          <w:szCs w:val="24"/>
          <w:lang w:val="es"/>
        </w:rPr>
        <w:t xml:space="preserve"> – donnyacton@gmail.com</w:t>
      </w:r>
    </w:p>
    <w:p w14:paraId="7A883ACA" w14:textId="2EE13AA2" w:rsidR="00802580" w:rsidRPr="00094F7F" w:rsidRDefault="00794847" w:rsidP="00802580">
      <w:pPr>
        <w:pStyle w:val="ListParagraph"/>
        <w:numPr>
          <w:ilvl w:val="1"/>
          <w:numId w:val="16"/>
        </w:numPr>
        <w:rPr>
          <w:rFonts w:cstheme="minorHAnsi"/>
          <w:sz w:val="24"/>
          <w:szCs w:val="24"/>
        </w:rPr>
      </w:pPr>
      <w:r w:rsidRPr="00094F7F">
        <w:rPr>
          <w:sz w:val="24"/>
          <w:szCs w:val="24"/>
          <w:lang w:val="es"/>
        </w:rPr>
        <w:t>Pat Driskell – patprespax@yahoo.com</w:t>
      </w:r>
    </w:p>
    <w:p w14:paraId="5BBB57BC" w14:textId="1F953228" w:rsidR="00802580" w:rsidRPr="00094F7F" w:rsidRDefault="00794847" w:rsidP="00802580">
      <w:pPr>
        <w:pStyle w:val="ListParagraph"/>
        <w:numPr>
          <w:ilvl w:val="1"/>
          <w:numId w:val="16"/>
        </w:numPr>
        <w:rPr>
          <w:rFonts w:cstheme="minorHAnsi"/>
          <w:sz w:val="24"/>
          <w:szCs w:val="24"/>
        </w:rPr>
      </w:pPr>
      <w:r w:rsidRPr="00094F7F">
        <w:rPr>
          <w:sz w:val="24"/>
          <w:szCs w:val="24"/>
          <w:lang w:val="es"/>
        </w:rPr>
        <w:t>Leslie Johnson – pastorlesliej@gmail.com</w:t>
      </w:r>
    </w:p>
    <w:p w14:paraId="0DE1ED32" w14:textId="6E64530F" w:rsidR="00802580" w:rsidRPr="00094F7F" w:rsidRDefault="00794847" w:rsidP="00802580">
      <w:pPr>
        <w:pStyle w:val="ListParagraph"/>
        <w:numPr>
          <w:ilvl w:val="1"/>
          <w:numId w:val="16"/>
        </w:numPr>
        <w:rPr>
          <w:rFonts w:cstheme="minorHAnsi"/>
          <w:sz w:val="24"/>
          <w:szCs w:val="24"/>
        </w:rPr>
      </w:pPr>
      <w:r w:rsidRPr="00094F7F">
        <w:rPr>
          <w:sz w:val="24"/>
          <w:szCs w:val="24"/>
          <w:lang w:val="es"/>
        </w:rPr>
        <w:t>Lora Rogers Kerner – lkerner@bellsouth.net</w:t>
      </w:r>
    </w:p>
    <w:p w14:paraId="7A991EAA" w14:textId="0665FFAC" w:rsidR="00802580" w:rsidRPr="00094F7F" w:rsidRDefault="00794847" w:rsidP="00802580">
      <w:pPr>
        <w:pStyle w:val="ListParagraph"/>
        <w:numPr>
          <w:ilvl w:val="1"/>
          <w:numId w:val="16"/>
        </w:numPr>
        <w:rPr>
          <w:rFonts w:cstheme="minorHAnsi"/>
          <w:sz w:val="24"/>
          <w:szCs w:val="24"/>
        </w:rPr>
      </w:pPr>
      <w:r w:rsidRPr="00094F7F">
        <w:rPr>
          <w:sz w:val="24"/>
          <w:szCs w:val="24"/>
          <w:lang w:val="es"/>
        </w:rPr>
        <w:t>Tyler Lindsey – atlindsey@memphisseminary.edu</w:t>
      </w:r>
    </w:p>
    <w:p w14:paraId="1AC2AF00" w14:textId="26EB1D4A" w:rsidR="00802580" w:rsidRPr="00094F7F" w:rsidRDefault="00794847" w:rsidP="00802580">
      <w:pPr>
        <w:pStyle w:val="ListParagraph"/>
        <w:numPr>
          <w:ilvl w:val="1"/>
          <w:numId w:val="16"/>
        </w:numPr>
        <w:rPr>
          <w:rFonts w:cstheme="minorHAnsi"/>
          <w:sz w:val="24"/>
          <w:szCs w:val="24"/>
        </w:rPr>
      </w:pPr>
      <w:r w:rsidRPr="00094F7F">
        <w:rPr>
          <w:sz w:val="24"/>
          <w:szCs w:val="24"/>
          <w:lang w:val="es"/>
        </w:rPr>
        <w:t>Nate Mathews – revnatemathews@gmail.com</w:t>
      </w:r>
    </w:p>
    <w:p w14:paraId="57EE086D" w14:textId="5E2F85F4" w:rsidR="00802580" w:rsidRPr="00094F7F" w:rsidRDefault="00794847" w:rsidP="00802580">
      <w:pPr>
        <w:pStyle w:val="ListParagraph"/>
        <w:numPr>
          <w:ilvl w:val="1"/>
          <w:numId w:val="16"/>
        </w:numPr>
        <w:rPr>
          <w:rFonts w:cstheme="minorHAnsi"/>
          <w:sz w:val="24"/>
          <w:szCs w:val="24"/>
        </w:rPr>
      </w:pPr>
      <w:r w:rsidRPr="00094F7F">
        <w:rPr>
          <w:sz w:val="24"/>
          <w:szCs w:val="24"/>
          <w:lang w:val="es"/>
        </w:rPr>
        <w:t>Ollie McClung – olliewjr@bellsouth.net</w:t>
      </w:r>
    </w:p>
    <w:p w14:paraId="40D793A0" w14:textId="6BACC718" w:rsidR="00802580" w:rsidRPr="00094F7F" w:rsidRDefault="00794847" w:rsidP="00802580">
      <w:pPr>
        <w:pStyle w:val="ListParagraph"/>
        <w:numPr>
          <w:ilvl w:val="1"/>
          <w:numId w:val="16"/>
        </w:numPr>
        <w:rPr>
          <w:rFonts w:cstheme="minorHAnsi"/>
          <w:sz w:val="24"/>
          <w:szCs w:val="24"/>
        </w:rPr>
      </w:pPr>
      <w:r w:rsidRPr="00094F7F">
        <w:rPr>
          <w:sz w:val="24"/>
          <w:szCs w:val="24"/>
          <w:lang w:val="es"/>
        </w:rPr>
        <w:t>Jeff McMichael – revmcmichael@outlook.com</w:t>
      </w:r>
    </w:p>
    <w:p w14:paraId="43471E84" w14:textId="711CA8B1" w:rsidR="00802580" w:rsidRPr="00094F7F" w:rsidRDefault="00D85665" w:rsidP="00802580">
      <w:pPr>
        <w:pStyle w:val="ListParagraph"/>
        <w:numPr>
          <w:ilvl w:val="1"/>
          <w:numId w:val="16"/>
        </w:numPr>
        <w:rPr>
          <w:rFonts w:cstheme="minorHAnsi"/>
          <w:sz w:val="24"/>
          <w:szCs w:val="24"/>
        </w:rPr>
      </w:pPr>
      <w:r w:rsidRPr="00094F7F">
        <w:rPr>
          <w:sz w:val="24"/>
          <w:szCs w:val="24"/>
          <w:lang w:val="es"/>
        </w:rPr>
        <w:t>Shelia O'Mara – chaplainshelia@aol.com</w:t>
      </w:r>
    </w:p>
    <w:p w14:paraId="5E4D3288" w14:textId="69BDBFEB" w:rsidR="00794847" w:rsidRPr="00094F7F" w:rsidRDefault="00794847" w:rsidP="00802580">
      <w:pPr>
        <w:pStyle w:val="ListParagraph"/>
        <w:numPr>
          <w:ilvl w:val="1"/>
          <w:numId w:val="16"/>
        </w:numPr>
        <w:rPr>
          <w:rFonts w:cstheme="minorHAnsi"/>
          <w:sz w:val="24"/>
          <w:szCs w:val="24"/>
        </w:rPr>
      </w:pPr>
      <w:r w:rsidRPr="00094F7F">
        <w:rPr>
          <w:sz w:val="24"/>
          <w:szCs w:val="24"/>
          <w:lang w:val="es"/>
        </w:rPr>
        <w:t>Christian Smith – christian@cookevillecpchurch.org</w:t>
      </w:r>
    </w:p>
    <w:p w14:paraId="3C48745C" w14:textId="7F3022F7" w:rsidR="00D85665" w:rsidRPr="00B35099" w:rsidRDefault="00D85665" w:rsidP="00D85665">
      <w:pPr>
        <w:pStyle w:val="ListParagraph"/>
        <w:numPr>
          <w:ilvl w:val="0"/>
          <w:numId w:val="8"/>
        </w:numPr>
        <w:rPr>
          <w:rFonts w:cstheme="minorHAnsi"/>
          <w:sz w:val="24"/>
          <w:szCs w:val="24"/>
          <w:lang w:val="es-ES"/>
        </w:rPr>
      </w:pPr>
      <w:r w:rsidRPr="00094F7F">
        <w:rPr>
          <w:sz w:val="24"/>
          <w:szCs w:val="24"/>
          <w:lang w:val="es"/>
        </w:rPr>
        <w:t>Kristi Lounsbury – Ministerios Congregacionales del Equipo Ministeri</w:t>
      </w:r>
      <w:r w:rsidR="004530D5">
        <w:rPr>
          <w:sz w:val="24"/>
          <w:szCs w:val="24"/>
          <w:lang w:val="es"/>
        </w:rPr>
        <w:t>al</w:t>
      </w:r>
      <w:r w:rsidRPr="00094F7F">
        <w:rPr>
          <w:sz w:val="24"/>
          <w:szCs w:val="24"/>
          <w:lang w:val="es"/>
        </w:rPr>
        <w:t xml:space="preserve"> de Misiones (</w:t>
      </w:r>
      <w:hyperlink r:id="rId7" w:history="1">
        <w:r w:rsidR="005B62B6" w:rsidRPr="00094F7F">
          <w:rPr>
            <w:rStyle w:val="Hyperlink"/>
            <w:sz w:val="24"/>
            <w:szCs w:val="24"/>
            <w:lang w:val="es"/>
          </w:rPr>
          <w:t>klounsbury@cumberland.org</w:t>
        </w:r>
      </w:hyperlink>
      <w:r w:rsidR="005B62B6" w:rsidRPr="00094F7F">
        <w:rPr>
          <w:sz w:val="24"/>
          <w:szCs w:val="24"/>
          <w:lang w:val="es"/>
        </w:rPr>
        <w:t>; 901/276-4572, x263)</w:t>
      </w:r>
    </w:p>
    <w:p w14:paraId="77495455" w14:textId="25ADC3F1" w:rsidR="00F11079" w:rsidRPr="00B35099" w:rsidRDefault="00D85665" w:rsidP="00D85665">
      <w:pPr>
        <w:pStyle w:val="ListParagraph"/>
        <w:numPr>
          <w:ilvl w:val="0"/>
          <w:numId w:val="8"/>
        </w:numPr>
        <w:rPr>
          <w:rFonts w:cstheme="minorHAnsi"/>
          <w:sz w:val="24"/>
          <w:szCs w:val="24"/>
          <w:lang w:val="es-ES"/>
        </w:rPr>
      </w:pPr>
      <w:r w:rsidRPr="00094F7F">
        <w:rPr>
          <w:sz w:val="24"/>
          <w:szCs w:val="24"/>
          <w:lang w:val="es"/>
        </w:rPr>
        <w:t>Pam Phillips-Burk – Líder del Equipo del Ministerio de Desarrollo Pastoral (</w:t>
      </w:r>
      <w:hyperlink r:id="rId8" w:history="1">
        <w:r w:rsidR="00F11079" w:rsidRPr="00094F7F">
          <w:rPr>
            <w:rStyle w:val="Hyperlink"/>
            <w:sz w:val="24"/>
            <w:szCs w:val="24"/>
            <w:lang w:val="es"/>
          </w:rPr>
          <w:t>pam@cumberland.org</w:t>
        </w:r>
      </w:hyperlink>
      <w:r w:rsidR="00F11079" w:rsidRPr="00094F7F">
        <w:rPr>
          <w:sz w:val="24"/>
          <w:szCs w:val="24"/>
          <w:lang w:val="es"/>
        </w:rPr>
        <w:t>; 901/276-4572, x203)</w:t>
      </w:r>
    </w:p>
    <w:p w14:paraId="329758DB" w14:textId="07BEFB6C" w:rsidR="007736BA" w:rsidRPr="00B35099" w:rsidRDefault="007736BA" w:rsidP="00D85665">
      <w:pPr>
        <w:pStyle w:val="ListParagraph"/>
        <w:numPr>
          <w:ilvl w:val="0"/>
          <w:numId w:val="8"/>
        </w:numPr>
        <w:rPr>
          <w:rFonts w:cstheme="minorHAnsi"/>
          <w:sz w:val="24"/>
          <w:szCs w:val="24"/>
          <w:lang w:val="es-ES"/>
        </w:rPr>
      </w:pPr>
      <w:r w:rsidRPr="00094F7F">
        <w:rPr>
          <w:sz w:val="24"/>
          <w:szCs w:val="24"/>
          <w:lang w:val="es"/>
        </w:rPr>
        <w:t>Matt Gore – Jefe de Equipo interino del Ministerio de Comunicaciones (</w:t>
      </w:r>
      <w:hyperlink r:id="rId9" w:history="1">
        <w:r w:rsidR="00680735" w:rsidRPr="00094F7F">
          <w:rPr>
            <w:rStyle w:val="Hyperlink"/>
            <w:sz w:val="24"/>
            <w:szCs w:val="24"/>
            <w:lang w:val="es"/>
          </w:rPr>
          <w:t>mgore@cumberland.org</w:t>
        </w:r>
      </w:hyperlink>
      <w:r w:rsidR="00680735" w:rsidRPr="00094F7F">
        <w:rPr>
          <w:sz w:val="24"/>
          <w:szCs w:val="24"/>
          <w:lang w:val="es"/>
        </w:rPr>
        <w:t>; 901/276-4572, x221)</w:t>
      </w:r>
    </w:p>
    <w:p w14:paraId="4A8851A6" w14:textId="0A853D41" w:rsidR="00160936" w:rsidRPr="00B35099" w:rsidRDefault="00377E93" w:rsidP="00072149">
      <w:pPr>
        <w:pStyle w:val="ListParagraph"/>
        <w:numPr>
          <w:ilvl w:val="0"/>
          <w:numId w:val="8"/>
        </w:numPr>
        <w:rPr>
          <w:rFonts w:cstheme="minorHAnsi"/>
          <w:sz w:val="24"/>
          <w:szCs w:val="24"/>
          <w:lang w:val="es-ES"/>
        </w:rPr>
      </w:pPr>
      <w:r w:rsidRPr="00094F7F">
        <w:rPr>
          <w:sz w:val="24"/>
          <w:szCs w:val="24"/>
          <w:lang w:val="es"/>
        </w:rPr>
        <w:t>Protocolo del Fondo de Socorro en Casos de Desastre de</w:t>
      </w:r>
      <w:r w:rsidR="007736BA" w:rsidRPr="000440E1">
        <w:rPr>
          <w:sz w:val="24"/>
          <w:szCs w:val="24"/>
          <w:lang w:val="es"/>
        </w:rPr>
        <w:t>l MM</w:t>
      </w:r>
      <w:r w:rsidR="00EE4175">
        <w:rPr>
          <w:sz w:val="24"/>
          <w:szCs w:val="24"/>
          <w:lang w:val="es"/>
        </w:rPr>
        <w:t>T</w:t>
      </w:r>
      <w:r w:rsidR="007736BA" w:rsidRPr="000440E1">
        <w:rPr>
          <w:sz w:val="24"/>
          <w:szCs w:val="24"/>
          <w:lang w:val="es"/>
        </w:rPr>
        <w:t xml:space="preserve"> (que se encuentra al final de este documento)</w:t>
      </w:r>
    </w:p>
    <w:p w14:paraId="08EE1D95" w14:textId="77777777" w:rsidR="00160936" w:rsidRPr="00B35099" w:rsidRDefault="00160936" w:rsidP="00072149">
      <w:pPr>
        <w:rPr>
          <w:rFonts w:cstheme="minorHAnsi"/>
          <w:b/>
          <w:bCs/>
          <w:sz w:val="28"/>
          <w:szCs w:val="28"/>
          <w:lang w:val="es-ES"/>
        </w:rPr>
      </w:pPr>
    </w:p>
    <w:p w14:paraId="7C9132F0" w14:textId="5EE81803" w:rsidR="00A55D9D" w:rsidRPr="00160936" w:rsidRDefault="00F21BD4" w:rsidP="00072149">
      <w:pPr>
        <w:rPr>
          <w:rFonts w:cstheme="minorHAnsi"/>
          <w:sz w:val="28"/>
          <w:szCs w:val="28"/>
        </w:rPr>
      </w:pPr>
      <w:r w:rsidRPr="00160936">
        <w:rPr>
          <w:b/>
          <w:bCs/>
          <w:sz w:val="28"/>
          <w:szCs w:val="28"/>
          <w:lang w:val="es"/>
        </w:rPr>
        <w:t>Oportunidades de capacitación</w:t>
      </w:r>
    </w:p>
    <w:p w14:paraId="39831313" w14:textId="604D0BA0" w:rsidR="00F21BD4" w:rsidRPr="00B35099" w:rsidRDefault="00A55D9D" w:rsidP="00A55D9D">
      <w:pPr>
        <w:pStyle w:val="ListParagraph"/>
        <w:numPr>
          <w:ilvl w:val="0"/>
          <w:numId w:val="13"/>
        </w:numPr>
        <w:rPr>
          <w:rFonts w:cstheme="minorHAnsi"/>
          <w:sz w:val="24"/>
          <w:szCs w:val="24"/>
          <w:lang w:val="es-ES"/>
        </w:rPr>
      </w:pPr>
      <w:r w:rsidRPr="00094F7F">
        <w:rPr>
          <w:sz w:val="24"/>
          <w:szCs w:val="24"/>
          <w:lang w:val="es"/>
        </w:rPr>
        <w:t xml:space="preserve">Considerar la capacitación periódica para </w:t>
      </w:r>
      <w:r w:rsidR="00EE4175">
        <w:rPr>
          <w:sz w:val="24"/>
          <w:szCs w:val="24"/>
          <w:lang w:val="es"/>
        </w:rPr>
        <w:t xml:space="preserve">el </w:t>
      </w:r>
      <w:r w:rsidR="00EE4175">
        <w:rPr>
          <w:sz w:val="24"/>
          <w:szCs w:val="24"/>
          <w:lang w:val="es"/>
        </w:rPr>
        <w:t>ERSC</w:t>
      </w:r>
      <w:r w:rsidRPr="00094F7F">
        <w:rPr>
          <w:sz w:val="24"/>
          <w:szCs w:val="24"/>
          <w:lang w:val="es"/>
        </w:rPr>
        <w:t xml:space="preserve"> y otros líderes en el presbiterio sobre respuesta y recuperación ante desastres; lidiar con</w:t>
      </w:r>
      <w:r w:rsidR="003352D8">
        <w:rPr>
          <w:sz w:val="24"/>
          <w:szCs w:val="24"/>
          <w:lang w:val="es"/>
        </w:rPr>
        <w:t xml:space="preserve"> la fatiga por compasión y</w:t>
      </w:r>
      <w:r w:rsidR="007E2DD1" w:rsidRPr="00094F7F">
        <w:rPr>
          <w:sz w:val="24"/>
          <w:szCs w:val="24"/>
          <w:lang w:val="es"/>
        </w:rPr>
        <w:t xml:space="preserve"> el </w:t>
      </w:r>
      <w:r w:rsidR="004132F2">
        <w:rPr>
          <w:sz w:val="24"/>
          <w:szCs w:val="24"/>
          <w:lang w:val="es"/>
        </w:rPr>
        <w:t xml:space="preserve">trastorno de estrés </w:t>
      </w:r>
      <w:r w:rsidR="00653980">
        <w:rPr>
          <w:sz w:val="24"/>
          <w:szCs w:val="24"/>
          <w:lang w:val="es"/>
        </w:rPr>
        <w:t>postraumático (</w:t>
      </w:r>
      <w:r w:rsidR="007E2DD1" w:rsidRPr="00094F7F">
        <w:rPr>
          <w:sz w:val="24"/>
          <w:szCs w:val="24"/>
          <w:lang w:val="es"/>
        </w:rPr>
        <w:t>TEPT</w:t>
      </w:r>
      <w:r w:rsidR="00653980">
        <w:rPr>
          <w:sz w:val="24"/>
          <w:szCs w:val="24"/>
          <w:lang w:val="es"/>
        </w:rPr>
        <w:t>)</w:t>
      </w:r>
      <w:r w:rsidR="007E2DD1" w:rsidRPr="00094F7F">
        <w:rPr>
          <w:sz w:val="24"/>
          <w:szCs w:val="24"/>
          <w:lang w:val="es"/>
        </w:rPr>
        <w:t xml:space="preserve"> (qué es, síntomas, cómo responder, etc.)</w:t>
      </w:r>
      <w:r w:rsidR="00257482">
        <w:rPr>
          <w:sz w:val="24"/>
          <w:szCs w:val="24"/>
          <w:lang w:val="es"/>
        </w:rPr>
        <w:t xml:space="preserve"> </w:t>
      </w:r>
    </w:p>
    <w:p w14:paraId="47BF1245" w14:textId="69292FCD" w:rsidR="008B5BFD" w:rsidRPr="00B35099" w:rsidRDefault="008B5BFD" w:rsidP="00A55D9D">
      <w:pPr>
        <w:pStyle w:val="ListParagraph"/>
        <w:numPr>
          <w:ilvl w:val="0"/>
          <w:numId w:val="13"/>
        </w:numPr>
        <w:rPr>
          <w:rFonts w:cstheme="minorHAnsi"/>
          <w:sz w:val="24"/>
          <w:szCs w:val="24"/>
          <w:lang w:val="es-ES"/>
        </w:rPr>
      </w:pPr>
      <w:r w:rsidRPr="00094F7F">
        <w:rPr>
          <w:sz w:val="24"/>
          <w:szCs w:val="24"/>
          <w:lang w:val="es"/>
        </w:rPr>
        <w:t>Consult</w:t>
      </w:r>
      <w:r w:rsidR="00653980">
        <w:rPr>
          <w:sz w:val="24"/>
          <w:szCs w:val="24"/>
          <w:lang w:val="es"/>
        </w:rPr>
        <w:t>ar</w:t>
      </w:r>
      <w:r w:rsidRPr="00094F7F">
        <w:rPr>
          <w:sz w:val="24"/>
          <w:szCs w:val="24"/>
          <w:lang w:val="es"/>
        </w:rPr>
        <w:t xml:space="preserve"> con los recursos denominacionales sobre cualquier capacitación nueva o continua</w:t>
      </w:r>
    </w:p>
    <w:p w14:paraId="1E6A37C6" w14:textId="77777777" w:rsidR="00160936" w:rsidRPr="00B35099" w:rsidRDefault="00160936" w:rsidP="00072149">
      <w:pPr>
        <w:rPr>
          <w:rFonts w:cstheme="minorHAnsi"/>
          <w:b/>
          <w:bCs/>
          <w:sz w:val="28"/>
          <w:szCs w:val="28"/>
          <w:lang w:val="es-ES"/>
        </w:rPr>
      </w:pPr>
    </w:p>
    <w:p w14:paraId="6D0B622A" w14:textId="31F1A596" w:rsidR="00072149" w:rsidRPr="00B35099" w:rsidRDefault="00072149" w:rsidP="00072149">
      <w:pPr>
        <w:rPr>
          <w:rFonts w:cstheme="minorHAnsi"/>
          <w:sz w:val="24"/>
          <w:szCs w:val="24"/>
          <w:lang w:val="es-ES"/>
        </w:rPr>
      </w:pPr>
      <w:r w:rsidRPr="00160936">
        <w:rPr>
          <w:b/>
          <w:bCs/>
          <w:sz w:val="28"/>
          <w:szCs w:val="28"/>
          <w:lang w:val="es"/>
        </w:rPr>
        <w:t>Recursos necesarios</w:t>
      </w:r>
      <w:r w:rsidRPr="00094F7F">
        <w:rPr>
          <w:b/>
          <w:bCs/>
          <w:sz w:val="24"/>
          <w:szCs w:val="24"/>
          <w:lang w:val="es"/>
        </w:rPr>
        <w:br/>
      </w:r>
      <w:r w:rsidRPr="00094F7F">
        <w:rPr>
          <w:sz w:val="24"/>
          <w:szCs w:val="24"/>
          <w:lang w:val="es"/>
        </w:rPr>
        <w:t>Cada desastre es único (tornado, huracán, tiroteo, incendio, etc.) y requerirá recursos únicos. Los desastres naturales más comunes pueden necesitar algunos de los siguientes elementos de inmediato:</w:t>
      </w:r>
    </w:p>
    <w:p w14:paraId="68C1CF47" w14:textId="77777777" w:rsidR="00072149" w:rsidRPr="00094F7F" w:rsidRDefault="00072149" w:rsidP="00072149">
      <w:pPr>
        <w:pStyle w:val="ListParagraph"/>
        <w:numPr>
          <w:ilvl w:val="0"/>
          <w:numId w:val="7"/>
        </w:numPr>
        <w:rPr>
          <w:rFonts w:cstheme="minorHAnsi"/>
          <w:sz w:val="24"/>
          <w:szCs w:val="24"/>
        </w:rPr>
      </w:pPr>
      <w:r w:rsidRPr="00094F7F">
        <w:rPr>
          <w:sz w:val="24"/>
          <w:szCs w:val="24"/>
          <w:lang w:val="es"/>
        </w:rPr>
        <w:t>Generador</w:t>
      </w:r>
    </w:p>
    <w:p w14:paraId="6E39D7E4" w14:textId="704C866A" w:rsidR="00072149" w:rsidRPr="00094F7F" w:rsidRDefault="00693802" w:rsidP="00072149">
      <w:pPr>
        <w:pStyle w:val="ListParagraph"/>
        <w:numPr>
          <w:ilvl w:val="0"/>
          <w:numId w:val="7"/>
        </w:numPr>
        <w:rPr>
          <w:rFonts w:cstheme="minorHAnsi"/>
          <w:sz w:val="24"/>
          <w:szCs w:val="24"/>
        </w:rPr>
      </w:pPr>
      <w:r>
        <w:rPr>
          <w:sz w:val="24"/>
          <w:szCs w:val="24"/>
          <w:lang w:val="es"/>
        </w:rPr>
        <w:t xml:space="preserve">Aspiradora </w:t>
      </w:r>
      <w:r w:rsidR="00C91067">
        <w:rPr>
          <w:sz w:val="24"/>
          <w:szCs w:val="24"/>
          <w:lang w:val="es"/>
        </w:rPr>
        <w:t>comercial</w:t>
      </w:r>
    </w:p>
    <w:p w14:paraId="3C1C44C2" w14:textId="77777777" w:rsidR="00072149" w:rsidRPr="00B35099" w:rsidRDefault="00072149" w:rsidP="00072149">
      <w:pPr>
        <w:pStyle w:val="ListParagraph"/>
        <w:numPr>
          <w:ilvl w:val="0"/>
          <w:numId w:val="7"/>
        </w:numPr>
        <w:rPr>
          <w:rFonts w:cstheme="minorHAnsi"/>
          <w:sz w:val="24"/>
          <w:szCs w:val="24"/>
          <w:lang w:val="es-ES"/>
        </w:rPr>
      </w:pPr>
      <w:r w:rsidRPr="00094F7F">
        <w:rPr>
          <w:sz w:val="24"/>
          <w:szCs w:val="24"/>
          <w:lang w:val="es"/>
        </w:rPr>
        <w:t>Cubos de basura: llenos de artículos de limpieza como guantes de goma, lejía, etc.</w:t>
      </w:r>
    </w:p>
    <w:p w14:paraId="238694EE" w14:textId="77777777" w:rsidR="00072149" w:rsidRPr="00094F7F" w:rsidRDefault="00072149" w:rsidP="00072149">
      <w:pPr>
        <w:pStyle w:val="ListParagraph"/>
        <w:numPr>
          <w:ilvl w:val="0"/>
          <w:numId w:val="7"/>
        </w:numPr>
        <w:rPr>
          <w:rFonts w:cstheme="minorHAnsi"/>
          <w:sz w:val="24"/>
          <w:szCs w:val="24"/>
        </w:rPr>
      </w:pPr>
      <w:r w:rsidRPr="00094F7F">
        <w:rPr>
          <w:sz w:val="24"/>
          <w:szCs w:val="24"/>
          <w:lang w:val="es"/>
        </w:rPr>
        <w:lastRenderedPageBreak/>
        <w:t>Remolques</w:t>
      </w:r>
    </w:p>
    <w:p w14:paraId="7D0C28C0" w14:textId="77777777" w:rsidR="00072149" w:rsidRPr="00094F7F" w:rsidRDefault="00072149" w:rsidP="00072149">
      <w:pPr>
        <w:pStyle w:val="ListParagraph"/>
        <w:numPr>
          <w:ilvl w:val="0"/>
          <w:numId w:val="7"/>
        </w:numPr>
        <w:rPr>
          <w:rFonts w:cstheme="minorHAnsi"/>
          <w:sz w:val="24"/>
          <w:szCs w:val="24"/>
        </w:rPr>
      </w:pPr>
      <w:r w:rsidRPr="00094F7F">
        <w:rPr>
          <w:sz w:val="24"/>
          <w:szCs w:val="24"/>
          <w:lang w:val="es"/>
        </w:rPr>
        <w:t>Motosierras</w:t>
      </w:r>
    </w:p>
    <w:p w14:paraId="56845A17" w14:textId="77777777" w:rsidR="00072149" w:rsidRPr="00094F7F" w:rsidRDefault="00072149" w:rsidP="00072149">
      <w:pPr>
        <w:pStyle w:val="ListParagraph"/>
        <w:numPr>
          <w:ilvl w:val="0"/>
          <w:numId w:val="7"/>
        </w:numPr>
        <w:rPr>
          <w:rFonts w:cstheme="minorHAnsi"/>
          <w:sz w:val="24"/>
          <w:szCs w:val="24"/>
        </w:rPr>
      </w:pPr>
      <w:r w:rsidRPr="00094F7F">
        <w:rPr>
          <w:sz w:val="24"/>
          <w:szCs w:val="24"/>
          <w:lang w:val="es"/>
        </w:rPr>
        <w:t xml:space="preserve">Palas, escobas, </w:t>
      </w:r>
    </w:p>
    <w:p w14:paraId="2E810670" w14:textId="77777777" w:rsidR="00072149" w:rsidRPr="00B35099" w:rsidRDefault="00072149" w:rsidP="00072149">
      <w:pPr>
        <w:pStyle w:val="ListParagraph"/>
        <w:numPr>
          <w:ilvl w:val="0"/>
          <w:numId w:val="7"/>
        </w:numPr>
        <w:rPr>
          <w:rFonts w:cstheme="minorHAnsi"/>
          <w:sz w:val="24"/>
          <w:szCs w:val="24"/>
          <w:lang w:val="es-ES"/>
        </w:rPr>
      </w:pPr>
      <w:r w:rsidRPr="00094F7F">
        <w:rPr>
          <w:sz w:val="24"/>
          <w:szCs w:val="24"/>
          <w:lang w:val="es"/>
        </w:rPr>
        <w:t>Apoyo espiritual a la vista de inmediato</w:t>
      </w:r>
    </w:p>
    <w:p w14:paraId="32C2E6C4" w14:textId="6D9CFCFE" w:rsidR="00DC104A" w:rsidRPr="00B35099" w:rsidRDefault="00072149" w:rsidP="002D3D1E">
      <w:pPr>
        <w:pStyle w:val="ListParagraph"/>
        <w:numPr>
          <w:ilvl w:val="0"/>
          <w:numId w:val="7"/>
        </w:numPr>
        <w:rPr>
          <w:rFonts w:cstheme="minorHAnsi"/>
          <w:sz w:val="24"/>
          <w:szCs w:val="24"/>
          <w:lang w:val="es-ES"/>
        </w:rPr>
      </w:pPr>
      <w:r w:rsidRPr="00094F7F">
        <w:rPr>
          <w:sz w:val="24"/>
          <w:szCs w:val="24"/>
          <w:lang w:val="es"/>
        </w:rPr>
        <w:t>Voluntarios para descargar camiones cargados de suministros y para ayudar a clasificar/organizar</w:t>
      </w:r>
    </w:p>
    <w:p w14:paraId="624A38FD" w14:textId="77777777" w:rsidR="002D3D1E" w:rsidRPr="00B35099" w:rsidRDefault="002D3D1E" w:rsidP="00EC55DB">
      <w:pPr>
        <w:pStyle w:val="ListParagraph"/>
        <w:ind w:left="1080"/>
        <w:rPr>
          <w:rFonts w:cstheme="minorHAnsi"/>
          <w:sz w:val="24"/>
          <w:szCs w:val="24"/>
          <w:lang w:val="es-ES"/>
        </w:rPr>
      </w:pPr>
    </w:p>
    <w:p w14:paraId="149EDA78" w14:textId="010872B9" w:rsidR="00A01068" w:rsidRPr="00B35099" w:rsidRDefault="00DC104A" w:rsidP="00DC104A">
      <w:pPr>
        <w:pStyle w:val="ListParagraph"/>
        <w:ind w:left="360"/>
        <w:rPr>
          <w:rFonts w:cstheme="minorHAnsi"/>
          <w:sz w:val="24"/>
          <w:szCs w:val="24"/>
          <w:lang w:val="es-ES"/>
        </w:rPr>
      </w:pPr>
      <w:r w:rsidRPr="00094F7F">
        <w:rPr>
          <w:sz w:val="24"/>
          <w:szCs w:val="24"/>
          <w:lang w:val="es"/>
        </w:rPr>
        <w:t>Este recurso se ofrece como una guía para que un presbiterio comience en su preparación para desastres. Es posible que no pueda hacer todo lo que aparece en este documento de inmediato. Elija los más importantes para comenzar y agregue componentes adicionales lentamente. La presencia de Dios</w:t>
      </w:r>
      <w:r w:rsidR="000440E1">
        <w:rPr>
          <w:sz w:val="24"/>
          <w:szCs w:val="24"/>
          <w:lang w:val="es"/>
        </w:rPr>
        <w:t xml:space="preserve"> está</w:t>
      </w:r>
      <w:r w:rsidR="00F44E0B" w:rsidRPr="00094F7F">
        <w:rPr>
          <w:sz w:val="24"/>
          <w:szCs w:val="24"/>
          <w:lang w:val="es"/>
        </w:rPr>
        <w:t xml:space="preserve"> vívidamente presente cuando se ofrece bondad, apoyo y amor cuando hay dolor y </w:t>
      </w:r>
      <w:r w:rsidR="00B256FC">
        <w:rPr>
          <w:sz w:val="24"/>
          <w:szCs w:val="24"/>
          <w:lang w:val="es"/>
        </w:rPr>
        <w:t>desastre</w:t>
      </w:r>
      <w:r w:rsidR="00F44E0B" w:rsidRPr="00094F7F">
        <w:rPr>
          <w:sz w:val="24"/>
          <w:szCs w:val="24"/>
          <w:lang w:val="es"/>
        </w:rPr>
        <w:t>. Las iglesias pueden ofrecer el apoyo que tanto necesitan durante una crisis. Cuanto mejor preparado esté su presbiterio, más servicio tendrá. Conoce</w:t>
      </w:r>
      <w:r w:rsidR="00FB2ACF">
        <w:rPr>
          <w:sz w:val="24"/>
          <w:szCs w:val="24"/>
          <w:lang w:val="es"/>
        </w:rPr>
        <w:t>r</w:t>
      </w:r>
      <w:r w:rsidR="00F44E0B" w:rsidRPr="00094F7F">
        <w:rPr>
          <w:sz w:val="24"/>
          <w:szCs w:val="24"/>
          <w:lang w:val="es"/>
        </w:rPr>
        <w:t xml:space="preserve"> </w:t>
      </w:r>
      <w:r w:rsidR="00FB2ACF">
        <w:rPr>
          <w:sz w:val="24"/>
          <w:szCs w:val="24"/>
          <w:lang w:val="es"/>
        </w:rPr>
        <w:t>s</w:t>
      </w:r>
      <w:r w:rsidR="00F44E0B" w:rsidRPr="00094F7F">
        <w:rPr>
          <w:sz w:val="24"/>
          <w:szCs w:val="24"/>
          <w:lang w:val="es"/>
        </w:rPr>
        <w:t>us límites como iglesia/presbiterio; estar abierto a oportunidades para servir, pero evitar tratar de hacerlo todo</w:t>
      </w:r>
      <w:r w:rsidR="00BC2435">
        <w:rPr>
          <w:sz w:val="24"/>
          <w:szCs w:val="24"/>
          <w:lang w:val="es"/>
        </w:rPr>
        <w:t>.</w:t>
      </w:r>
    </w:p>
    <w:p w14:paraId="70E54511" w14:textId="77777777" w:rsidR="00160936" w:rsidRPr="00B35099" w:rsidRDefault="00160936" w:rsidP="00160936">
      <w:pPr>
        <w:pStyle w:val="ListParagraph"/>
        <w:ind w:left="360"/>
        <w:jc w:val="center"/>
        <w:rPr>
          <w:rFonts w:cstheme="minorHAnsi"/>
          <w:sz w:val="24"/>
          <w:szCs w:val="24"/>
          <w:lang w:val="es-ES"/>
        </w:rPr>
      </w:pPr>
    </w:p>
    <w:p w14:paraId="4BF524CE" w14:textId="6E07D7D4" w:rsidR="00BC2435" w:rsidRPr="00525B83" w:rsidRDefault="00525B83" w:rsidP="00160936">
      <w:pPr>
        <w:pStyle w:val="ListParagraph"/>
        <w:ind w:left="360"/>
        <w:jc w:val="center"/>
        <w:rPr>
          <w:rFonts w:cstheme="minorHAnsi"/>
          <w:i/>
          <w:iCs/>
          <w:highlight w:val="yellow"/>
          <w:lang w:val="es-ES"/>
        </w:rPr>
      </w:pPr>
      <w:r w:rsidRPr="00525B83">
        <w:rPr>
          <w:rFonts w:cstheme="minorHAnsi"/>
          <w:i/>
          <w:iCs/>
          <w:color w:val="000000"/>
          <w:shd w:val="clear" w:color="auto" w:fill="FFFFFF"/>
          <w:lang w:val="es-ES"/>
        </w:rPr>
        <w:t>“</w:t>
      </w:r>
      <w:r w:rsidRPr="00525B83">
        <w:rPr>
          <w:rFonts w:cstheme="minorHAnsi"/>
          <w:i/>
          <w:iCs/>
          <w:color w:val="000000"/>
          <w:shd w:val="clear" w:color="auto" w:fill="FFFFFF"/>
          <w:lang w:val="es-ES"/>
        </w:rPr>
        <w:t>Ya te lo he ordenado: ¡Sé fuerte y valiente! ¡No tengas miedo ni te desanimes! Porque el </w:t>
      </w:r>
      <w:r w:rsidRPr="00525B83">
        <w:rPr>
          <w:rStyle w:val="small-caps"/>
          <w:rFonts w:cstheme="minorHAnsi"/>
          <w:i/>
          <w:iCs/>
          <w:smallCaps/>
          <w:color w:val="000000"/>
          <w:shd w:val="clear" w:color="auto" w:fill="FFFFFF"/>
          <w:lang w:val="es-ES"/>
        </w:rPr>
        <w:t>Señor</w:t>
      </w:r>
      <w:r w:rsidRPr="00525B83">
        <w:rPr>
          <w:rFonts w:cstheme="minorHAnsi"/>
          <w:i/>
          <w:iCs/>
          <w:color w:val="000000"/>
          <w:shd w:val="clear" w:color="auto" w:fill="FFFFFF"/>
          <w:lang w:val="es-ES"/>
        </w:rPr>
        <w:t> tu Dios te acompañará dondequiera que vayas</w:t>
      </w:r>
      <w:r w:rsidR="00BC2435" w:rsidRPr="00525B83">
        <w:rPr>
          <w:rFonts w:cstheme="minorHAnsi"/>
          <w:i/>
          <w:iCs/>
          <w:lang w:val="es"/>
        </w:rPr>
        <w:t>". Josué 1:9</w:t>
      </w:r>
    </w:p>
    <w:p w14:paraId="6F5F7B53" w14:textId="77777777" w:rsidR="00A01068" w:rsidRPr="00B35099" w:rsidRDefault="00A01068">
      <w:pPr>
        <w:rPr>
          <w:rFonts w:cstheme="minorHAnsi"/>
          <w:sz w:val="24"/>
          <w:szCs w:val="24"/>
          <w:highlight w:val="yellow"/>
          <w:lang w:val="es-ES"/>
        </w:rPr>
      </w:pPr>
      <w:r w:rsidRPr="00B35099">
        <w:rPr>
          <w:rFonts w:cstheme="minorHAnsi"/>
          <w:sz w:val="24"/>
          <w:szCs w:val="24"/>
          <w:highlight w:val="yellow"/>
          <w:lang w:val="es-ES"/>
        </w:rPr>
        <w:br w:type="page"/>
      </w:r>
    </w:p>
    <w:p w14:paraId="07DDBF85" w14:textId="77777777" w:rsidR="00094F7F" w:rsidRPr="00B35099" w:rsidRDefault="00094F7F" w:rsidP="00094F7F">
      <w:pPr>
        <w:spacing w:after="0" w:line="240" w:lineRule="auto"/>
        <w:jc w:val="center"/>
        <w:rPr>
          <w:rFonts w:eastAsia="Times New Roman" w:cstheme="minorHAnsi"/>
          <w:b/>
          <w:bCs/>
          <w:sz w:val="28"/>
          <w:szCs w:val="28"/>
          <w:lang w:val="es-ES"/>
        </w:rPr>
      </w:pPr>
      <w:r w:rsidRPr="00094F7F">
        <w:rPr>
          <w:b/>
          <w:bCs/>
          <w:sz w:val="28"/>
          <w:szCs w:val="28"/>
          <w:lang w:val="es"/>
        </w:rPr>
        <w:lastRenderedPageBreak/>
        <w:t>Protocolo de respuesta a desastres</w:t>
      </w:r>
    </w:p>
    <w:p w14:paraId="6108F608" w14:textId="314EC0E8" w:rsidR="00094F7F" w:rsidRPr="00B35099" w:rsidRDefault="00094F7F" w:rsidP="00094F7F">
      <w:pPr>
        <w:spacing w:after="0" w:line="240" w:lineRule="auto"/>
        <w:rPr>
          <w:rFonts w:eastAsia="Times New Roman" w:cstheme="minorHAnsi"/>
          <w:sz w:val="24"/>
          <w:szCs w:val="24"/>
          <w:lang w:val="es-ES"/>
        </w:rPr>
      </w:pPr>
      <w:r w:rsidRPr="00094F7F">
        <w:rPr>
          <w:sz w:val="24"/>
          <w:szCs w:val="24"/>
          <w:lang w:val="es"/>
        </w:rPr>
        <w:br/>
      </w:r>
      <w:r w:rsidR="00923ACB">
        <w:rPr>
          <w:sz w:val="24"/>
          <w:szCs w:val="24"/>
          <w:lang w:val="es"/>
        </w:rPr>
        <w:t>Cuando ocurre un desastre en los Estados Unidos</w:t>
      </w:r>
      <w:r w:rsidR="00131177">
        <w:rPr>
          <w:sz w:val="24"/>
          <w:szCs w:val="24"/>
          <w:lang w:val="es"/>
        </w:rPr>
        <w:t xml:space="preserve">, </w:t>
      </w:r>
      <w:r w:rsidR="001B40C7">
        <w:rPr>
          <w:lang w:val="es"/>
        </w:rPr>
        <w:t xml:space="preserve">la </w:t>
      </w:r>
      <w:r w:rsidRPr="00094F7F">
        <w:rPr>
          <w:sz w:val="24"/>
          <w:szCs w:val="24"/>
          <w:lang w:val="es"/>
        </w:rPr>
        <w:t>Director</w:t>
      </w:r>
      <w:r w:rsidR="001B40C7">
        <w:rPr>
          <w:sz w:val="24"/>
          <w:szCs w:val="24"/>
          <w:lang w:val="es"/>
        </w:rPr>
        <w:t>a</w:t>
      </w:r>
      <w:r w:rsidRPr="00094F7F">
        <w:rPr>
          <w:sz w:val="24"/>
          <w:szCs w:val="24"/>
          <w:lang w:val="es"/>
        </w:rPr>
        <w:t xml:space="preserve"> de Ministerios Congregacionales (DCM) ayuda al Equipo Ministeri</w:t>
      </w:r>
      <w:r w:rsidR="001B40C7">
        <w:rPr>
          <w:sz w:val="24"/>
          <w:szCs w:val="24"/>
          <w:lang w:val="es"/>
        </w:rPr>
        <w:t>al</w:t>
      </w:r>
      <w:r w:rsidRPr="00094F7F">
        <w:rPr>
          <w:sz w:val="24"/>
          <w:szCs w:val="24"/>
          <w:lang w:val="es"/>
        </w:rPr>
        <w:t xml:space="preserve"> de Comunicaciones (CMT) a recopilar información, coordinar a los voluntarios y ayudar a dirigir los fondos de desastres en la dirección correcta a las iglesias y los individuos. Cuando ocurre un desastre, puede haber confusión en cuanto a qué respuesta/responsabilidad/papel desempeña el Consejo </w:t>
      </w:r>
      <w:r w:rsidR="004E3D78">
        <w:rPr>
          <w:sz w:val="24"/>
          <w:szCs w:val="24"/>
          <w:lang w:val="es"/>
        </w:rPr>
        <w:t>M</w:t>
      </w:r>
      <w:r w:rsidRPr="00094F7F">
        <w:rPr>
          <w:sz w:val="24"/>
          <w:szCs w:val="24"/>
          <w:lang w:val="es"/>
        </w:rPr>
        <w:t>inisterial. A menudo, cuando comienzan a difundirse noticias de un desastre, llegan llamadas telefónicas, correos electrónicos y/o mensajes de texto de los presbiterianos Cumberland que desean conocer detalles y desean ayudar. El Equipo Ministeri</w:t>
      </w:r>
      <w:r w:rsidR="00451D64">
        <w:rPr>
          <w:sz w:val="24"/>
          <w:szCs w:val="24"/>
          <w:lang w:val="es"/>
        </w:rPr>
        <w:t>al</w:t>
      </w:r>
      <w:r w:rsidRPr="00094F7F">
        <w:rPr>
          <w:sz w:val="24"/>
          <w:szCs w:val="24"/>
          <w:lang w:val="es"/>
        </w:rPr>
        <w:t xml:space="preserve"> de Misiones les pide a los líderes de la iglesia que compartan las siguientes pautas para ayudar a los grupos e individuos locales a proporcionar una respuesta adecuada a los desastres.</w:t>
      </w:r>
    </w:p>
    <w:p w14:paraId="2FD36AE5" w14:textId="0A591BC3" w:rsidR="00094F7F" w:rsidRPr="00B35099" w:rsidRDefault="00094F7F" w:rsidP="00094F7F">
      <w:pPr>
        <w:spacing w:after="0" w:line="240" w:lineRule="auto"/>
        <w:rPr>
          <w:rFonts w:eastAsia="Times New Roman" w:cstheme="minorHAnsi"/>
          <w:sz w:val="24"/>
          <w:szCs w:val="24"/>
          <w:lang w:val="es-ES"/>
        </w:rPr>
      </w:pPr>
      <w:r w:rsidRPr="00094F7F">
        <w:rPr>
          <w:sz w:val="24"/>
          <w:szCs w:val="24"/>
          <w:lang w:val="es"/>
        </w:rPr>
        <w:br/>
      </w:r>
      <w:r w:rsidRPr="00094F7F">
        <w:rPr>
          <w:b/>
          <w:bCs/>
          <w:sz w:val="24"/>
          <w:szCs w:val="24"/>
          <w:u w:val="single"/>
          <w:lang w:val="es"/>
        </w:rPr>
        <w:t>Desastres dentro de los</w:t>
      </w:r>
      <w:r w:rsidRPr="00094F7F">
        <w:rPr>
          <w:sz w:val="24"/>
          <w:szCs w:val="24"/>
          <w:lang w:val="es"/>
        </w:rPr>
        <w:t xml:space="preserve"> Estados Unidos: Contacto inmediato es Kristi Lounsbury, 901-276-4572, Ext 263, celular 940-435-5077, </w:t>
      </w:r>
      <w:hyperlink r:id="rId10" w:history="1">
        <w:r w:rsidR="00451D64" w:rsidRPr="001751A3">
          <w:rPr>
            <w:rStyle w:val="Hyperlink"/>
            <w:sz w:val="24"/>
            <w:szCs w:val="24"/>
            <w:lang w:val="es"/>
          </w:rPr>
          <w:t>klounsbury@cumberland.org</w:t>
        </w:r>
      </w:hyperlink>
      <w:r w:rsidR="00451D64">
        <w:rPr>
          <w:sz w:val="24"/>
          <w:szCs w:val="24"/>
          <w:lang w:val="es"/>
        </w:rPr>
        <w:t xml:space="preserve">. </w:t>
      </w:r>
    </w:p>
    <w:p w14:paraId="5CB8B2CC" w14:textId="7DFCAD41" w:rsidR="00094F7F" w:rsidRPr="00B35099" w:rsidRDefault="00094F7F" w:rsidP="00094F7F">
      <w:pPr>
        <w:rPr>
          <w:rFonts w:eastAsia="Times New Roman" w:cstheme="minorHAnsi"/>
          <w:sz w:val="24"/>
          <w:szCs w:val="24"/>
          <w:lang w:val="es-ES"/>
        </w:rPr>
      </w:pPr>
      <w:r w:rsidRPr="00094F7F">
        <w:rPr>
          <w:b/>
          <w:bCs/>
          <w:sz w:val="24"/>
          <w:szCs w:val="24"/>
          <w:u w:val="single"/>
          <w:lang w:val="es"/>
        </w:rPr>
        <w:t>Desastres fuera de los Estados Unidos:</w:t>
      </w:r>
      <w:r w:rsidRPr="00094F7F">
        <w:rPr>
          <w:sz w:val="24"/>
          <w:szCs w:val="24"/>
          <w:lang w:val="es"/>
        </w:rPr>
        <w:t xml:space="preserve"> Contacto inmediato es Lynn Thomas, 901-276-4572, Ext 261, celular 205-601-5770, </w:t>
      </w:r>
      <w:hyperlink r:id="rId11" w:history="1">
        <w:r w:rsidRPr="00094F7F">
          <w:rPr>
            <w:rStyle w:val="Hyperlink"/>
            <w:sz w:val="24"/>
            <w:szCs w:val="24"/>
            <w:lang w:val="es"/>
          </w:rPr>
          <w:t>lynndont@gmail.com</w:t>
        </w:r>
      </w:hyperlink>
      <w:r w:rsidRPr="00094F7F">
        <w:rPr>
          <w:sz w:val="24"/>
          <w:szCs w:val="24"/>
          <w:lang w:val="es"/>
        </w:rPr>
        <w:t>.</w:t>
      </w:r>
    </w:p>
    <w:p w14:paraId="618F826F" w14:textId="77777777" w:rsidR="0097627F" w:rsidRPr="00B35099" w:rsidRDefault="0097627F" w:rsidP="00094F7F">
      <w:pPr>
        <w:rPr>
          <w:rFonts w:eastAsia="Times New Roman" w:cstheme="minorHAnsi"/>
          <w:sz w:val="24"/>
          <w:szCs w:val="24"/>
          <w:lang w:val="es-ES"/>
        </w:rPr>
      </w:pPr>
    </w:p>
    <w:p w14:paraId="2A26CF22" w14:textId="77777777" w:rsidR="006A707F" w:rsidRPr="00B35099" w:rsidRDefault="00094F7F" w:rsidP="006C13A0">
      <w:pPr>
        <w:pStyle w:val="ListParagraph"/>
        <w:numPr>
          <w:ilvl w:val="0"/>
          <w:numId w:val="17"/>
        </w:numPr>
        <w:rPr>
          <w:rFonts w:eastAsia="Times New Roman" w:cstheme="minorHAnsi"/>
          <w:sz w:val="24"/>
          <w:szCs w:val="24"/>
          <w:lang w:val="es-ES"/>
        </w:rPr>
      </w:pPr>
      <w:r w:rsidRPr="006C13A0">
        <w:rPr>
          <w:sz w:val="24"/>
          <w:szCs w:val="24"/>
          <w:lang w:val="es"/>
        </w:rPr>
        <w:t>Cuando un miembro del personal del Consejo Ministerial (MC) se entera de un desastre, notifica al contacto inmediato apropiado por llamada telefónica, mensaje de texto o correo electrónico.</w:t>
      </w:r>
    </w:p>
    <w:p w14:paraId="015CA4CC" w14:textId="7D3F6C1E" w:rsidR="006A707F" w:rsidRPr="00B35099" w:rsidRDefault="00094F7F" w:rsidP="006C13A0">
      <w:pPr>
        <w:pStyle w:val="ListParagraph"/>
        <w:numPr>
          <w:ilvl w:val="0"/>
          <w:numId w:val="17"/>
        </w:numPr>
        <w:rPr>
          <w:rFonts w:eastAsia="Times New Roman" w:cstheme="minorHAnsi"/>
          <w:sz w:val="24"/>
          <w:szCs w:val="24"/>
          <w:lang w:val="es-ES"/>
        </w:rPr>
      </w:pPr>
      <w:r w:rsidRPr="006C13A0">
        <w:rPr>
          <w:sz w:val="24"/>
          <w:szCs w:val="24"/>
          <w:lang w:val="es"/>
        </w:rPr>
        <w:t xml:space="preserve">Luego, </w:t>
      </w:r>
      <w:r w:rsidR="00DF098F">
        <w:rPr>
          <w:sz w:val="24"/>
          <w:szCs w:val="24"/>
          <w:lang w:val="es"/>
        </w:rPr>
        <w:t>la</w:t>
      </w:r>
      <w:r w:rsidRPr="006C13A0">
        <w:rPr>
          <w:sz w:val="24"/>
          <w:szCs w:val="24"/>
          <w:lang w:val="es"/>
        </w:rPr>
        <w:t xml:space="preserve"> Director</w:t>
      </w:r>
      <w:r w:rsidR="00DF098F">
        <w:rPr>
          <w:sz w:val="24"/>
          <w:szCs w:val="24"/>
          <w:lang w:val="es"/>
        </w:rPr>
        <w:t>a</w:t>
      </w:r>
      <w:r w:rsidRPr="006C13A0">
        <w:rPr>
          <w:sz w:val="24"/>
          <w:szCs w:val="24"/>
          <w:lang w:val="es"/>
        </w:rPr>
        <w:t xml:space="preserve"> de Ministerios Congregacionales o el Director de Misiones Globales enviará un mensaje de texto al Líder de</w:t>
      </w:r>
      <w:r w:rsidR="00556ED8">
        <w:rPr>
          <w:sz w:val="24"/>
          <w:szCs w:val="24"/>
          <w:lang w:val="es"/>
        </w:rPr>
        <w:t>l</w:t>
      </w:r>
      <w:r w:rsidRPr="006C13A0">
        <w:rPr>
          <w:sz w:val="24"/>
          <w:szCs w:val="24"/>
          <w:lang w:val="es"/>
        </w:rPr>
        <w:t xml:space="preserve"> MMT, a</w:t>
      </w:r>
      <w:r w:rsidR="00556ED8">
        <w:rPr>
          <w:sz w:val="24"/>
          <w:szCs w:val="24"/>
          <w:lang w:val="es"/>
        </w:rPr>
        <w:t xml:space="preserve"> </w:t>
      </w:r>
      <w:r w:rsidRPr="006C13A0">
        <w:rPr>
          <w:sz w:val="24"/>
          <w:szCs w:val="24"/>
          <w:lang w:val="es"/>
        </w:rPr>
        <w:t>l</w:t>
      </w:r>
      <w:r w:rsidR="00556ED8">
        <w:rPr>
          <w:sz w:val="24"/>
          <w:szCs w:val="24"/>
          <w:lang w:val="es"/>
        </w:rPr>
        <w:t>a</w:t>
      </w:r>
      <w:r w:rsidRPr="006C13A0">
        <w:rPr>
          <w:sz w:val="24"/>
          <w:szCs w:val="24"/>
          <w:lang w:val="es"/>
        </w:rPr>
        <w:t xml:space="preserve"> Director</w:t>
      </w:r>
      <w:r w:rsidR="00556ED8">
        <w:rPr>
          <w:sz w:val="24"/>
          <w:szCs w:val="24"/>
          <w:lang w:val="es"/>
        </w:rPr>
        <w:t>a</w:t>
      </w:r>
      <w:r w:rsidRPr="006C13A0">
        <w:rPr>
          <w:sz w:val="24"/>
          <w:szCs w:val="24"/>
          <w:lang w:val="es"/>
        </w:rPr>
        <w:t xml:space="preserve"> de Ministerios y al Líder Interino de CMT</w:t>
      </w:r>
      <w:r w:rsidR="006A707F">
        <w:rPr>
          <w:sz w:val="24"/>
          <w:szCs w:val="24"/>
          <w:lang w:val="es"/>
        </w:rPr>
        <w:t>.</w:t>
      </w:r>
    </w:p>
    <w:p w14:paraId="788718B9" w14:textId="5B7FFA95" w:rsidR="006A707F" w:rsidRPr="00B35099" w:rsidRDefault="00556ED8" w:rsidP="006C13A0">
      <w:pPr>
        <w:pStyle w:val="ListParagraph"/>
        <w:numPr>
          <w:ilvl w:val="0"/>
          <w:numId w:val="17"/>
        </w:numPr>
        <w:rPr>
          <w:rFonts w:eastAsia="Times New Roman" w:cstheme="minorHAnsi"/>
          <w:sz w:val="24"/>
          <w:szCs w:val="24"/>
          <w:lang w:val="es-ES"/>
        </w:rPr>
      </w:pPr>
      <w:r>
        <w:rPr>
          <w:sz w:val="24"/>
          <w:szCs w:val="24"/>
          <w:lang w:val="es"/>
        </w:rPr>
        <w:t>La</w:t>
      </w:r>
      <w:r w:rsidR="00094F7F" w:rsidRPr="006C13A0">
        <w:rPr>
          <w:sz w:val="24"/>
          <w:szCs w:val="24"/>
          <w:lang w:val="es"/>
        </w:rPr>
        <w:t xml:space="preserve"> Director</w:t>
      </w:r>
      <w:r>
        <w:rPr>
          <w:sz w:val="24"/>
          <w:szCs w:val="24"/>
          <w:lang w:val="es"/>
        </w:rPr>
        <w:t>a</w:t>
      </w:r>
      <w:r w:rsidR="00094F7F" w:rsidRPr="006C13A0">
        <w:rPr>
          <w:sz w:val="24"/>
          <w:szCs w:val="24"/>
          <w:lang w:val="es"/>
        </w:rPr>
        <w:t xml:space="preserve"> de Ministerios Congregacionales o el Director de Misiones Globales y Líder Interino de CMT coordinarán un anuncio público inicial que refleje lo que se sabía en ese momento.</w:t>
      </w:r>
    </w:p>
    <w:p w14:paraId="523C765C" w14:textId="77777777" w:rsidR="00C85E56" w:rsidRPr="00C85E56" w:rsidRDefault="00094F7F" w:rsidP="006C13A0">
      <w:pPr>
        <w:pStyle w:val="ListParagraph"/>
        <w:numPr>
          <w:ilvl w:val="0"/>
          <w:numId w:val="17"/>
        </w:numPr>
        <w:rPr>
          <w:rFonts w:eastAsia="Times New Roman" w:cstheme="minorHAnsi"/>
          <w:sz w:val="24"/>
          <w:szCs w:val="24"/>
          <w:lang w:val="es-ES"/>
        </w:rPr>
      </w:pPr>
      <w:r w:rsidRPr="006C13A0">
        <w:rPr>
          <w:sz w:val="24"/>
          <w:szCs w:val="24"/>
          <w:lang w:val="es"/>
        </w:rPr>
        <w:t xml:space="preserve">El anuncio público se emitirá en el siguiente orden para mantener informada la denominación.     </w:t>
      </w:r>
    </w:p>
    <w:p w14:paraId="06949942" w14:textId="77777777" w:rsidR="003B42F3" w:rsidRPr="003B42F3" w:rsidRDefault="003B42F3" w:rsidP="00C85E56">
      <w:pPr>
        <w:pStyle w:val="ListParagraph"/>
        <w:numPr>
          <w:ilvl w:val="1"/>
          <w:numId w:val="17"/>
        </w:numPr>
        <w:rPr>
          <w:rFonts w:eastAsia="Times New Roman" w:cstheme="minorHAnsi"/>
          <w:sz w:val="24"/>
          <w:szCs w:val="24"/>
          <w:lang w:val="es-ES"/>
        </w:rPr>
      </w:pPr>
      <w:r>
        <w:rPr>
          <w:sz w:val="24"/>
          <w:szCs w:val="24"/>
          <w:lang w:val="es"/>
        </w:rPr>
        <w:t xml:space="preserve">A la </w:t>
      </w:r>
      <w:r w:rsidR="00094F7F" w:rsidRPr="006C13A0">
        <w:rPr>
          <w:sz w:val="24"/>
          <w:szCs w:val="24"/>
          <w:lang w:val="es"/>
        </w:rPr>
        <w:t xml:space="preserve">Iglesia en </w:t>
      </w:r>
      <w:r>
        <w:rPr>
          <w:sz w:val="24"/>
          <w:szCs w:val="24"/>
          <w:lang w:val="es"/>
        </w:rPr>
        <w:t>general</w:t>
      </w:r>
    </w:p>
    <w:p w14:paraId="2BDB94CE" w14:textId="21E862C0" w:rsidR="003B42F3" w:rsidRPr="003B42F3" w:rsidRDefault="00094F7F" w:rsidP="00C85E56">
      <w:pPr>
        <w:pStyle w:val="ListParagraph"/>
        <w:numPr>
          <w:ilvl w:val="1"/>
          <w:numId w:val="17"/>
        </w:numPr>
        <w:rPr>
          <w:rFonts w:eastAsia="Times New Roman" w:cstheme="minorHAnsi"/>
          <w:sz w:val="24"/>
          <w:szCs w:val="24"/>
          <w:lang w:val="es-ES"/>
        </w:rPr>
      </w:pPr>
      <w:r w:rsidRPr="006C13A0">
        <w:rPr>
          <w:sz w:val="24"/>
          <w:szCs w:val="24"/>
          <w:lang w:val="es"/>
        </w:rPr>
        <w:t>Publicado en el sitio web de MC cpcmc.org</w:t>
      </w:r>
      <w:r w:rsidR="003B42F3">
        <w:rPr>
          <w:sz w:val="24"/>
          <w:szCs w:val="24"/>
          <w:lang w:val="es"/>
        </w:rPr>
        <w:t xml:space="preserve"> </w:t>
      </w:r>
    </w:p>
    <w:p w14:paraId="1A3BC9CB" w14:textId="77777777" w:rsidR="003B42F3" w:rsidRPr="003B42F3" w:rsidRDefault="00094F7F" w:rsidP="00C85E56">
      <w:pPr>
        <w:pStyle w:val="ListParagraph"/>
        <w:numPr>
          <w:ilvl w:val="1"/>
          <w:numId w:val="17"/>
        </w:numPr>
        <w:rPr>
          <w:rFonts w:eastAsia="Times New Roman" w:cstheme="minorHAnsi"/>
          <w:sz w:val="24"/>
          <w:szCs w:val="24"/>
          <w:lang w:val="es-ES"/>
        </w:rPr>
      </w:pPr>
      <w:r w:rsidRPr="006C13A0">
        <w:rPr>
          <w:sz w:val="24"/>
          <w:szCs w:val="24"/>
          <w:lang w:val="es"/>
        </w:rPr>
        <w:t xml:space="preserve">Publicado en redes sociales </w:t>
      </w:r>
    </w:p>
    <w:p w14:paraId="01895F7A" w14:textId="77777777" w:rsidR="00073638" w:rsidRPr="00073638" w:rsidRDefault="00073638" w:rsidP="00C85E56">
      <w:pPr>
        <w:pStyle w:val="ListParagraph"/>
        <w:numPr>
          <w:ilvl w:val="1"/>
          <w:numId w:val="17"/>
        </w:numPr>
        <w:rPr>
          <w:rFonts w:eastAsia="Times New Roman" w:cstheme="minorHAnsi"/>
          <w:sz w:val="24"/>
          <w:szCs w:val="24"/>
          <w:lang w:val="es-ES"/>
        </w:rPr>
      </w:pPr>
      <w:r>
        <w:rPr>
          <w:sz w:val="24"/>
          <w:szCs w:val="24"/>
          <w:lang w:val="es-ES"/>
        </w:rPr>
        <w:t xml:space="preserve">Los empleados </w:t>
      </w:r>
      <w:r w:rsidR="00094F7F" w:rsidRPr="006C13A0">
        <w:rPr>
          <w:sz w:val="24"/>
          <w:szCs w:val="24"/>
          <w:lang w:val="es"/>
        </w:rPr>
        <w:t>compartirá</w:t>
      </w:r>
      <w:r>
        <w:rPr>
          <w:sz w:val="24"/>
          <w:szCs w:val="24"/>
          <w:lang w:val="es"/>
        </w:rPr>
        <w:t>n</w:t>
      </w:r>
      <w:r w:rsidR="00094F7F" w:rsidRPr="006C13A0">
        <w:rPr>
          <w:sz w:val="24"/>
          <w:szCs w:val="24"/>
          <w:lang w:val="es"/>
        </w:rPr>
        <w:t xml:space="preserve"> a través de sus respectivas páginas de redes sociales </w:t>
      </w:r>
    </w:p>
    <w:p w14:paraId="43413E30" w14:textId="77777777" w:rsidR="0028251A" w:rsidRPr="0028251A" w:rsidRDefault="00094F7F" w:rsidP="00C85E56">
      <w:pPr>
        <w:pStyle w:val="ListParagraph"/>
        <w:numPr>
          <w:ilvl w:val="1"/>
          <w:numId w:val="17"/>
        </w:numPr>
        <w:rPr>
          <w:rFonts w:eastAsia="Times New Roman" w:cstheme="minorHAnsi"/>
          <w:sz w:val="24"/>
          <w:szCs w:val="24"/>
          <w:lang w:val="es-ES"/>
        </w:rPr>
      </w:pPr>
      <w:r w:rsidRPr="006C13A0">
        <w:rPr>
          <w:sz w:val="24"/>
          <w:szCs w:val="24"/>
          <w:lang w:val="es"/>
        </w:rPr>
        <w:t>Actualizaciones enviadas a</w:t>
      </w:r>
      <w:r w:rsidR="0028251A">
        <w:rPr>
          <w:sz w:val="24"/>
          <w:szCs w:val="24"/>
          <w:lang w:val="es"/>
        </w:rPr>
        <w:t xml:space="preserve">l </w:t>
      </w:r>
      <w:r w:rsidRPr="006C13A0">
        <w:rPr>
          <w:sz w:val="24"/>
          <w:szCs w:val="24"/>
          <w:lang w:val="es"/>
        </w:rPr>
        <w:t xml:space="preserve">CMT </w:t>
      </w:r>
    </w:p>
    <w:p w14:paraId="4ABA5FCE" w14:textId="63350E6B" w:rsidR="006A707F" w:rsidRPr="00B35099" w:rsidRDefault="00094F7F" w:rsidP="00C85E56">
      <w:pPr>
        <w:pStyle w:val="ListParagraph"/>
        <w:numPr>
          <w:ilvl w:val="1"/>
          <w:numId w:val="17"/>
        </w:numPr>
        <w:rPr>
          <w:rFonts w:eastAsia="Times New Roman" w:cstheme="minorHAnsi"/>
          <w:sz w:val="24"/>
          <w:szCs w:val="24"/>
          <w:lang w:val="es-ES"/>
        </w:rPr>
      </w:pPr>
      <w:r w:rsidRPr="006C13A0">
        <w:rPr>
          <w:sz w:val="24"/>
          <w:szCs w:val="24"/>
          <w:lang w:val="es"/>
        </w:rPr>
        <w:t>Actualizaciones publicadas en las páginas de redes sociales de manera oportuna</w:t>
      </w:r>
    </w:p>
    <w:p w14:paraId="2DC61F4C" w14:textId="67348496" w:rsidR="00F26E3F" w:rsidRPr="00B35099" w:rsidRDefault="00094F7F" w:rsidP="0097627F">
      <w:pPr>
        <w:pStyle w:val="ListParagraph"/>
        <w:numPr>
          <w:ilvl w:val="0"/>
          <w:numId w:val="17"/>
        </w:numPr>
        <w:rPr>
          <w:rFonts w:eastAsia="Times New Roman" w:cstheme="minorHAnsi"/>
          <w:sz w:val="24"/>
          <w:szCs w:val="24"/>
          <w:lang w:val="es-ES"/>
        </w:rPr>
      </w:pPr>
      <w:r w:rsidRPr="0097627F">
        <w:rPr>
          <w:sz w:val="24"/>
          <w:szCs w:val="24"/>
          <w:lang w:val="es"/>
        </w:rPr>
        <w:t>Desastres en los Estados Unidos: si un miembro de</w:t>
      </w:r>
      <w:r w:rsidR="0028251A">
        <w:rPr>
          <w:sz w:val="24"/>
          <w:szCs w:val="24"/>
          <w:lang w:val="es"/>
        </w:rPr>
        <w:t>l</w:t>
      </w:r>
      <w:r w:rsidRPr="0097627F">
        <w:rPr>
          <w:sz w:val="24"/>
          <w:szCs w:val="24"/>
          <w:lang w:val="es"/>
        </w:rPr>
        <w:t xml:space="preserve"> MC se da cuenta </w:t>
      </w:r>
      <w:r w:rsidR="00AB1C71">
        <w:rPr>
          <w:sz w:val="24"/>
          <w:szCs w:val="24"/>
          <w:lang w:val="es"/>
        </w:rPr>
        <w:t>que</w:t>
      </w:r>
      <w:r w:rsidRPr="0097627F">
        <w:rPr>
          <w:sz w:val="24"/>
          <w:szCs w:val="24"/>
          <w:lang w:val="es"/>
        </w:rPr>
        <w:t xml:space="preserve"> liderazgo </w:t>
      </w:r>
      <w:r w:rsidR="00AB1C71">
        <w:rPr>
          <w:sz w:val="24"/>
          <w:szCs w:val="24"/>
          <w:lang w:val="es"/>
        </w:rPr>
        <w:t>PC</w:t>
      </w:r>
      <w:r w:rsidRPr="0097627F">
        <w:rPr>
          <w:sz w:val="24"/>
          <w:szCs w:val="24"/>
          <w:lang w:val="es"/>
        </w:rPr>
        <w:t xml:space="preserve"> surge durante el desastre (pastor, miembro, etc.), notificará a</w:t>
      </w:r>
      <w:r w:rsidR="002B6E67">
        <w:rPr>
          <w:sz w:val="24"/>
          <w:szCs w:val="24"/>
          <w:lang w:val="es"/>
        </w:rPr>
        <w:t xml:space="preserve"> </w:t>
      </w:r>
      <w:r w:rsidRPr="0097627F">
        <w:rPr>
          <w:sz w:val="24"/>
          <w:szCs w:val="24"/>
          <w:lang w:val="es"/>
        </w:rPr>
        <w:t>l</w:t>
      </w:r>
      <w:r w:rsidR="002B6E67">
        <w:rPr>
          <w:sz w:val="24"/>
          <w:szCs w:val="24"/>
          <w:lang w:val="es"/>
        </w:rPr>
        <w:t>a</w:t>
      </w:r>
      <w:r w:rsidRPr="0097627F">
        <w:rPr>
          <w:sz w:val="24"/>
          <w:szCs w:val="24"/>
          <w:lang w:val="es"/>
        </w:rPr>
        <w:t xml:space="preserve"> Director</w:t>
      </w:r>
      <w:r w:rsidR="002B6E67">
        <w:rPr>
          <w:sz w:val="24"/>
          <w:szCs w:val="24"/>
          <w:lang w:val="es"/>
        </w:rPr>
        <w:t>a</w:t>
      </w:r>
      <w:r w:rsidRPr="0097627F">
        <w:rPr>
          <w:sz w:val="24"/>
          <w:szCs w:val="24"/>
          <w:lang w:val="es"/>
        </w:rPr>
        <w:t xml:space="preserve"> de Ministerios Congregacionales para que se pueda establecer un intento de coordinar esfuerzos. Luego, l</w:t>
      </w:r>
      <w:r w:rsidR="00146849">
        <w:rPr>
          <w:sz w:val="24"/>
          <w:szCs w:val="24"/>
          <w:lang w:val="es"/>
        </w:rPr>
        <w:t>a</w:t>
      </w:r>
      <w:r w:rsidRPr="0097627F">
        <w:rPr>
          <w:sz w:val="24"/>
          <w:szCs w:val="24"/>
          <w:lang w:val="es"/>
        </w:rPr>
        <w:t xml:space="preserve"> Director</w:t>
      </w:r>
      <w:r w:rsidR="00146849">
        <w:rPr>
          <w:sz w:val="24"/>
          <w:szCs w:val="24"/>
          <w:lang w:val="es"/>
        </w:rPr>
        <w:t>a</w:t>
      </w:r>
      <w:r w:rsidRPr="0097627F">
        <w:rPr>
          <w:sz w:val="24"/>
          <w:szCs w:val="24"/>
          <w:lang w:val="es"/>
        </w:rPr>
        <w:t xml:space="preserve"> se pondrá en contacto con la(s) persona(s) antes mencionada(s) para trabajar juntos y establecer una respuesta cohesiva al desastre</w:t>
      </w:r>
      <w:r w:rsidR="0097627F">
        <w:rPr>
          <w:sz w:val="24"/>
          <w:szCs w:val="24"/>
          <w:lang w:val="es"/>
        </w:rPr>
        <w:t>.</w:t>
      </w:r>
    </w:p>
    <w:sectPr w:rsidR="00F26E3F" w:rsidRPr="00B35099" w:rsidSect="002D3D1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F2C"/>
    <w:multiLevelType w:val="hybridMultilevel"/>
    <w:tmpl w:val="ECC6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8156B"/>
    <w:multiLevelType w:val="hybridMultilevel"/>
    <w:tmpl w:val="BA20CE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242D3F"/>
    <w:multiLevelType w:val="hybridMultilevel"/>
    <w:tmpl w:val="2B605C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5E4120"/>
    <w:multiLevelType w:val="hybridMultilevel"/>
    <w:tmpl w:val="4FA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37AB2"/>
    <w:multiLevelType w:val="hybridMultilevel"/>
    <w:tmpl w:val="94B683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D277B0"/>
    <w:multiLevelType w:val="hybridMultilevel"/>
    <w:tmpl w:val="31FCD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219E7"/>
    <w:multiLevelType w:val="hybridMultilevel"/>
    <w:tmpl w:val="D6504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73D2E"/>
    <w:multiLevelType w:val="hybridMultilevel"/>
    <w:tmpl w:val="A3F6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43925"/>
    <w:multiLevelType w:val="hybridMultilevel"/>
    <w:tmpl w:val="F02AF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5F3A7C"/>
    <w:multiLevelType w:val="hybridMultilevel"/>
    <w:tmpl w:val="C936B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F0AE1"/>
    <w:multiLevelType w:val="hybridMultilevel"/>
    <w:tmpl w:val="3106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14ECA"/>
    <w:multiLevelType w:val="hybridMultilevel"/>
    <w:tmpl w:val="C0AC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B30CCF"/>
    <w:multiLevelType w:val="hybridMultilevel"/>
    <w:tmpl w:val="21E0EC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501A4E"/>
    <w:multiLevelType w:val="hybridMultilevel"/>
    <w:tmpl w:val="92F43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FF1528"/>
    <w:multiLevelType w:val="hybridMultilevel"/>
    <w:tmpl w:val="AC02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F785B"/>
    <w:multiLevelType w:val="hybridMultilevel"/>
    <w:tmpl w:val="795E9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5432C"/>
    <w:multiLevelType w:val="hybridMultilevel"/>
    <w:tmpl w:val="D3A6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B34C4"/>
    <w:multiLevelType w:val="hybridMultilevel"/>
    <w:tmpl w:val="0758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104417">
    <w:abstractNumId w:val="17"/>
  </w:num>
  <w:num w:numId="2" w16cid:durableId="283193120">
    <w:abstractNumId w:val="16"/>
  </w:num>
  <w:num w:numId="3" w16cid:durableId="375810868">
    <w:abstractNumId w:val="9"/>
  </w:num>
  <w:num w:numId="4" w16cid:durableId="1563248180">
    <w:abstractNumId w:val="3"/>
  </w:num>
  <w:num w:numId="5" w16cid:durableId="1258322504">
    <w:abstractNumId w:val="7"/>
  </w:num>
  <w:num w:numId="6" w16cid:durableId="1329400726">
    <w:abstractNumId w:val="14"/>
  </w:num>
  <w:num w:numId="7" w16cid:durableId="228544043">
    <w:abstractNumId w:val="8"/>
  </w:num>
  <w:num w:numId="8" w16cid:durableId="2110881557">
    <w:abstractNumId w:val="11"/>
  </w:num>
  <w:num w:numId="9" w16cid:durableId="1148863510">
    <w:abstractNumId w:val="6"/>
  </w:num>
  <w:num w:numId="10" w16cid:durableId="2065903418">
    <w:abstractNumId w:val="0"/>
  </w:num>
  <w:num w:numId="11" w16cid:durableId="683291773">
    <w:abstractNumId w:val="15"/>
  </w:num>
  <w:num w:numId="12" w16cid:durableId="943538363">
    <w:abstractNumId w:val="10"/>
  </w:num>
  <w:num w:numId="13" w16cid:durableId="752513943">
    <w:abstractNumId w:val="13"/>
  </w:num>
  <w:num w:numId="14" w16cid:durableId="460079713">
    <w:abstractNumId w:val="1"/>
  </w:num>
  <w:num w:numId="15" w16cid:durableId="1890073407">
    <w:abstractNumId w:val="2"/>
  </w:num>
  <w:num w:numId="16" w16cid:durableId="1439518269">
    <w:abstractNumId w:val="12"/>
  </w:num>
  <w:num w:numId="17" w16cid:durableId="1961380240">
    <w:abstractNumId w:val="5"/>
  </w:num>
  <w:num w:numId="18" w16cid:durableId="2080209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9F"/>
    <w:rsid w:val="0001240A"/>
    <w:rsid w:val="0003526A"/>
    <w:rsid w:val="000440E1"/>
    <w:rsid w:val="00072149"/>
    <w:rsid w:val="00073638"/>
    <w:rsid w:val="00077DBD"/>
    <w:rsid w:val="00083679"/>
    <w:rsid w:val="00094F7F"/>
    <w:rsid w:val="000A76D7"/>
    <w:rsid w:val="00105E66"/>
    <w:rsid w:val="00131177"/>
    <w:rsid w:val="00144713"/>
    <w:rsid w:val="00146849"/>
    <w:rsid w:val="00152909"/>
    <w:rsid w:val="00160936"/>
    <w:rsid w:val="001616BF"/>
    <w:rsid w:val="00167896"/>
    <w:rsid w:val="0018428A"/>
    <w:rsid w:val="00186C9B"/>
    <w:rsid w:val="00190DF7"/>
    <w:rsid w:val="00192F75"/>
    <w:rsid w:val="001A1FA4"/>
    <w:rsid w:val="001B1478"/>
    <w:rsid w:val="001B1A66"/>
    <w:rsid w:val="001B40C7"/>
    <w:rsid w:val="001E4691"/>
    <w:rsid w:val="001E5427"/>
    <w:rsid w:val="00202A52"/>
    <w:rsid w:val="00204B83"/>
    <w:rsid w:val="002071D6"/>
    <w:rsid w:val="00236DBC"/>
    <w:rsid w:val="0025369F"/>
    <w:rsid w:val="00257482"/>
    <w:rsid w:val="00261114"/>
    <w:rsid w:val="00271BBB"/>
    <w:rsid w:val="0028251A"/>
    <w:rsid w:val="002B0E78"/>
    <w:rsid w:val="002B6E67"/>
    <w:rsid w:val="002B76FB"/>
    <w:rsid w:val="002C0010"/>
    <w:rsid w:val="002C425A"/>
    <w:rsid w:val="002D02B4"/>
    <w:rsid w:val="002D3D1E"/>
    <w:rsid w:val="003146A5"/>
    <w:rsid w:val="003352D8"/>
    <w:rsid w:val="00354B81"/>
    <w:rsid w:val="00361893"/>
    <w:rsid w:val="00377E93"/>
    <w:rsid w:val="003840C2"/>
    <w:rsid w:val="0039150A"/>
    <w:rsid w:val="003B42F3"/>
    <w:rsid w:val="003B66A4"/>
    <w:rsid w:val="003D1811"/>
    <w:rsid w:val="003E2357"/>
    <w:rsid w:val="003F5B82"/>
    <w:rsid w:val="00403A25"/>
    <w:rsid w:val="00405FD4"/>
    <w:rsid w:val="004132F2"/>
    <w:rsid w:val="0042188E"/>
    <w:rsid w:val="00430E32"/>
    <w:rsid w:val="00435CC6"/>
    <w:rsid w:val="00436B37"/>
    <w:rsid w:val="00451D64"/>
    <w:rsid w:val="004530D5"/>
    <w:rsid w:val="00485603"/>
    <w:rsid w:val="00487C4A"/>
    <w:rsid w:val="00492786"/>
    <w:rsid w:val="004B4231"/>
    <w:rsid w:val="004B5E19"/>
    <w:rsid w:val="004E3D78"/>
    <w:rsid w:val="004E739D"/>
    <w:rsid w:val="004F0A39"/>
    <w:rsid w:val="0051076F"/>
    <w:rsid w:val="00510CF7"/>
    <w:rsid w:val="005141E3"/>
    <w:rsid w:val="005232EB"/>
    <w:rsid w:val="00525B83"/>
    <w:rsid w:val="0055179D"/>
    <w:rsid w:val="005519FC"/>
    <w:rsid w:val="00556ED8"/>
    <w:rsid w:val="00571758"/>
    <w:rsid w:val="005867DB"/>
    <w:rsid w:val="005A599E"/>
    <w:rsid w:val="005B62B6"/>
    <w:rsid w:val="005E5924"/>
    <w:rsid w:val="005F3F77"/>
    <w:rsid w:val="005F6C97"/>
    <w:rsid w:val="00603A7A"/>
    <w:rsid w:val="0060541C"/>
    <w:rsid w:val="00627F5A"/>
    <w:rsid w:val="00644F5C"/>
    <w:rsid w:val="00653980"/>
    <w:rsid w:val="006737F0"/>
    <w:rsid w:val="00675496"/>
    <w:rsid w:val="00680735"/>
    <w:rsid w:val="00693802"/>
    <w:rsid w:val="006939EA"/>
    <w:rsid w:val="006A4C55"/>
    <w:rsid w:val="006A707F"/>
    <w:rsid w:val="006A7A40"/>
    <w:rsid w:val="006A7F60"/>
    <w:rsid w:val="006B15E8"/>
    <w:rsid w:val="006B29D2"/>
    <w:rsid w:val="006C13A0"/>
    <w:rsid w:val="006C33E7"/>
    <w:rsid w:val="006D3784"/>
    <w:rsid w:val="006F7B50"/>
    <w:rsid w:val="0070267A"/>
    <w:rsid w:val="00704BEE"/>
    <w:rsid w:val="00720BFF"/>
    <w:rsid w:val="00721D0D"/>
    <w:rsid w:val="00723226"/>
    <w:rsid w:val="00726363"/>
    <w:rsid w:val="007335CA"/>
    <w:rsid w:val="007574B1"/>
    <w:rsid w:val="00764509"/>
    <w:rsid w:val="007736BA"/>
    <w:rsid w:val="00787FE3"/>
    <w:rsid w:val="00791A62"/>
    <w:rsid w:val="00792927"/>
    <w:rsid w:val="00794847"/>
    <w:rsid w:val="007A4870"/>
    <w:rsid w:val="007A799A"/>
    <w:rsid w:val="007B20B6"/>
    <w:rsid w:val="007C2537"/>
    <w:rsid w:val="007D1F0E"/>
    <w:rsid w:val="007D33DB"/>
    <w:rsid w:val="007D7093"/>
    <w:rsid w:val="007E0743"/>
    <w:rsid w:val="007E2078"/>
    <w:rsid w:val="007E2DD1"/>
    <w:rsid w:val="007F3A36"/>
    <w:rsid w:val="00802580"/>
    <w:rsid w:val="008025E9"/>
    <w:rsid w:val="0080571B"/>
    <w:rsid w:val="00810600"/>
    <w:rsid w:val="00827083"/>
    <w:rsid w:val="00837589"/>
    <w:rsid w:val="00841DF3"/>
    <w:rsid w:val="00841FB6"/>
    <w:rsid w:val="00852919"/>
    <w:rsid w:val="0085524F"/>
    <w:rsid w:val="008628D6"/>
    <w:rsid w:val="008B5BFD"/>
    <w:rsid w:val="008D1516"/>
    <w:rsid w:val="008D7AD3"/>
    <w:rsid w:val="008E6E6F"/>
    <w:rsid w:val="00923ACB"/>
    <w:rsid w:val="0092409A"/>
    <w:rsid w:val="00945336"/>
    <w:rsid w:val="00946EB7"/>
    <w:rsid w:val="0096382B"/>
    <w:rsid w:val="009675F5"/>
    <w:rsid w:val="00973D75"/>
    <w:rsid w:val="0097627F"/>
    <w:rsid w:val="009B6B72"/>
    <w:rsid w:val="009D3225"/>
    <w:rsid w:val="009F0CB2"/>
    <w:rsid w:val="00A01068"/>
    <w:rsid w:val="00A0327A"/>
    <w:rsid w:val="00A44CE0"/>
    <w:rsid w:val="00A55D9D"/>
    <w:rsid w:val="00A80D0E"/>
    <w:rsid w:val="00AA253F"/>
    <w:rsid w:val="00AA5576"/>
    <w:rsid w:val="00AB1C71"/>
    <w:rsid w:val="00AB7B5E"/>
    <w:rsid w:val="00AD4E0F"/>
    <w:rsid w:val="00AE1C3F"/>
    <w:rsid w:val="00AE281C"/>
    <w:rsid w:val="00AE3049"/>
    <w:rsid w:val="00B009DE"/>
    <w:rsid w:val="00B16F9A"/>
    <w:rsid w:val="00B1704F"/>
    <w:rsid w:val="00B212F2"/>
    <w:rsid w:val="00B256FC"/>
    <w:rsid w:val="00B35099"/>
    <w:rsid w:val="00B35483"/>
    <w:rsid w:val="00B435C5"/>
    <w:rsid w:val="00B52A48"/>
    <w:rsid w:val="00B53356"/>
    <w:rsid w:val="00B671CC"/>
    <w:rsid w:val="00B96626"/>
    <w:rsid w:val="00BC06EB"/>
    <w:rsid w:val="00BC2435"/>
    <w:rsid w:val="00BF365D"/>
    <w:rsid w:val="00C16022"/>
    <w:rsid w:val="00C172E8"/>
    <w:rsid w:val="00C209B9"/>
    <w:rsid w:val="00C24ADD"/>
    <w:rsid w:val="00C333BB"/>
    <w:rsid w:val="00C508BD"/>
    <w:rsid w:val="00C626A7"/>
    <w:rsid w:val="00C66BFD"/>
    <w:rsid w:val="00C808B4"/>
    <w:rsid w:val="00C85E56"/>
    <w:rsid w:val="00C91067"/>
    <w:rsid w:val="00C915F0"/>
    <w:rsid w:val="00CA5257"/>
    <w:rsid w:val="00CB7454"/>
    <w:rsid w:val="00CC7820"/>
    <w:rsid w:val="00CD3581"/>
    <w:rsid w:val="00CE195F"/>
    <w:rsid w:val="00CF158A"/>
    <w:rsid w:val="00D038F8"/>
    <w:rsid w:val="00D06CBD"/>
    <w:rsid w:val="00D17201"/>
    <w:rsid w:val="00D4313A"/>
    <w:rsid w:val="00D43E9E"/>
    <w:rsid w:val="00D51187"/>
    <w:rsid w:val="00D77A4A"/>
    <w:rsid w:val="00D85665"/>
    <w:rsid w:val="00DA22D4"/>
    <w:rsid w:val="00DB0C5A"/>
    <w:rsid w:val="00DB5A67"/>
    <w:rsid w:val="00DC104A"/>
    <w:rsid w:val="00DE28FF"/>
    <w:rsid w:val="00DF098F"/>
    <w:rsid w:val="00DF33CB"/>
    <w:rsid w:val="00E022BE"/>
    <w:rsid w:val="00E07CF6"/>
    <w:rsid w:val="00E22704"/>
    <w:rsid w:val="00E43D13"/>
    <w:rsid w:val="00EA2F6B"/>
    <w:rsid w:val="00EC450C"/>
    <w:rsid w:val="00EC55DB"/>
    <w:rsid w:val="00ED59D3"/>
    <w:rsid w:val="00EE4175"/>
    <w:rsid w:val="00EF2CAA"/>
    <w:rsid w:val="00EF7399"/>
    <w:rsid w:val="00F04C0B"/>
    <w:rsid w:val="00F11079"/>
    <w:rsid w:val="00F200E7"/>
    <w:rsid w:val="00F21BD4"/>
    <w:rsid w:val="00F26E3F"/>
    <w:rsid w:val="00F44E0B"/>
    <w:rsid w:val="00F5098A"/>
    <w:rsid w:val="00F57641"/>
    <w:rsid w:val="00F75967"/>
    <w:rsid w:val="00F87EC9"/>
    <w:rsid w:val="00FB2ACF"/>
    <w:rsid w:val="00FE3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9037"/>
  <w15:chartTrackingRefBased/>
  <w15:docId w15:val="{619DC514-4F2E-40C0-BF17-416846AA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9F"/>
    <w:pPr>
      <w:ind w:left="720"/>
      <w:contextualSpacing/>
    </w:pPr>
  </w:style>
  <w:style w:type="character" w:styleId="Hyperlink">
    <w:name w:val="Hyperlink"/>
    <w:basedOn w:val="DefaultParagraphFont"/>
    <w:uiPriority w:val="99"/>
    <w:unhideWhenUsed/>
    <w:rsid w:val="008D1516"/>
    <w:rPr>
      <w:color w:val="0563C1" w:themeColor="hyperlink"/>
      <w:u w:val="single"/>
    </w:rPr>
  </w:style>
  <w:style w:type="character" w:styleId="UnresolvedMention">
    <w:name w:val="Unresolved Mention"/>
    <w:basedOn w:val="DefaultParagraphFont"/>
    <w:uiPriority w:val="99"/>
    <w:semiHidden/>
    <w:unhideWhenUsed/>
    <w:rsid w:val="008D1516"/>
    <w:rPr>
      <w:color w:val="605E5C"/>
      <w:shd w:val="clear" w:color="auto" w:fill="E1DFDD"/>
    </w:rPr>
  </w:style>
  <w:style w:type="paragraph" w:styleId="NoSpacing">
    <w:name w:val="No Spacing"/>
    <w:link w:val="NoSpacingChar"/>
    <w:uiPriority w:val="1"/>
    <w:qFormat/>
    <w:rsid w:val="0003526A"/>
    <w:pPr>
      <w:spacing w:after="0" w:line="240" w:lineRule="auto"/>
    </w:pPr>
    <w:rPr>
      <w:rFonts w:eastAsiaTheme="minorEastAsia"/>
    </w:rPr>
  </w:style>
  <w:style w:type="character" w:customStyle="1" w:styleId="NoSpacingChar">
    <w:name w:val="No Spacing Char"/>
    <w:basedOn w:val="DefaultParagraphFont"/>
    <w:link w:val="NoSpacing"/>
    <w:uiPriority w:val="1"/>
    <w:rsid w:val="0003526A"/>
    <w:rPr>
      <w:rFonts w:eastAsiaTheme="minorEastAsia"/>
    </w:rPr>
  </w:style>
  <w:style w:type="character" w:styleId="PlaceholderText">
    <w:name w:val="Placeholder Text"/>
    <w:basedOn w:val="DefaultParagraphFont"/>
    <w:uiPriority w:val="99"/>
    <w:semiHidden/>
    <w:rsid w:val="00B35099"/>
    <w:rPr>
      <w:color w:val="808080"/>
    </w:rPr>
  </w:style>
  <w:style w:type="character" w:customStyle="1" w:styleId="text">
    <w:name w:val="text"/>
    <w:basedOn w:val="DefaultParagraphFont"/>
    <w:rsid w:val="00B671CC"/>
  </w:style>
  <w:style w:type="character" w:customStyle="1" w:styleId="indent-1-breaks">
    <w:name w:val="indent-1-breaks"/>
    <w:basedOn w:val="DefaultParagraphFont"/>
    <w:rsid w:val="00B671CC"/>
  </w:style>
  <w:style w:type="character" w:customStyle="1" w:styleId="small-caps">
    <w:name w:val="small-caps"/>
    <w:basedOn w:val="DefaultParagraphFont"/>
    <w:rsid w:val="0052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cumberla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lounsbury@cumberlan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ounsbury@cumberland.org" TargetMode="External"/><Relationship Id="rId11" Type="http://schemas.openxmlformats.org/officeDocument/2006/relationships/hyperlink" Target="mailto:lynndont@gmail.com" TargetMode="External"/><Relationship Id="rId5" Type="http://schemas.openxmlformats.org/officeDocument/2006/relationships/image" Target="media/image1.jpg"/><Relationship Id="rId10" Type="http://schemas.openxmlformats.org/officeDocument/2006/relationships/hyperlink" Target="mailto:klounsbury@cumberland.org" TargetMode="External"/><Relationship Id="rId4" Type="http://schemas.openxmlformats.org/officeDocument/2006/relationships/webSettings" Target="webSettings.xml"/><Relationship Id="rId9" Type="http://schemas.openxmlformats.org/officeDocument/2006/relationships/hyperlink" Target="mailto:mgore@cumber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2187</Words>
  <Characters>13494</Characters>
  <Application>Microsoft Office Word</Application>
  <DocSecurity>0</DocSecurity>
  <Lines>562</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dc:description/>
  <cp:lastModifiedBy>Milton L Ortiz</cp:lastModifiedBy>
  <cp:revision>60</cp:revision>
  <cp:lastPrinted>2022-07-28T21:08:00Z</cp:lastPrinted>
  <dcterms:created xsi:type="dcterms:W3CDTF">2022-07-30T16:08:00Z</dcterms:created>
  <dcterms:modified xsi:type="dcterms:W3CDTF">2022-08-23T20:58:00Z</dcterms:modified>
  <cp:category/>
</cp:coreProperties>
</file>