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71064" w14:textId="3A519E44" w:rsidR="003B2296" w:rsidRPr="000B3B32" w:rsidRDefault="00C5218C" w:rsidP="0001165C">
      <w:pPr>
        <w:jc w:val="center"/>
        <w:rPr>
          <w:rFonts w:ascii="Times New Roman" w:hAnsi="Times New Roman"/>
          <w:b/>
          <w:lang w:val="es-CO"/>
        </w:rPr>
      </w:pPr>
      <w:bookmarkStart w:id="0" w:name="_GoBack"/>
      <w:bookmarkEnd w:id="0"/>
      <w:r w:rsidRPr="000B3B32">
        <w:rPr>
          <w:rFonts w:ascii="Times New Roman" w:hAnsi="Times New Roman"/>
          <w:b/>
          <w:lang w:val="es-CO"/>
        </w:rPr>
        <w:t>«Está fuera de sí»</w:t>
      </w:r>
      <w:r w:rsidR="00D56D35" w:rsidRPr="000B3B32">
        <w:rPr>
          <w:rFonts w:ascii="Times New Roman" w:hAnsi="Times New Roman"/>
          <w:b/>
          <w:noProof/>
          <w:lang w:val="es-CO"/>
        </w:rPr>
        <w:t xml:space="preserve"> </w:t>
      </w:r>
      <w:r w:rsidR="00D56D35" w:rsidRPr="000B3B32">
        <w:rPr>
          <w:rFonts w:ascii="Times New Roman" w:hAnsi="Times New Roman"/>
          <w:b/>
          <w:noProof/>
          <w:lang w:eastAsia="en-US"/>
        </w:rPr>
        <w:drawing>
          <wp:anchor distT="0" distB="0" distL="114300" distR="114300" simplePos="0" relativeHeight="251659264" behindDoc="0" locked="0" layoutInCell="1" allowOverlap="1" wp14:anchorId="410BA36D" wp14:editId="768963D0">
            <wp:simplePos x="0" y="0"/>
            <wp:positionH relativeFrom="column">
              <wp:posOffset>4236720</wp:posOffset>
            </wp:positionH>
            <wp:positionV relativeFrom="paragraph">
              <wp:posOffset>10160</wp:posOffset>
            </wp:positionV>
            <wp:extent cx="1879600" cy="1879600"/>
            <wp:effectExtent l="0" t="0" r="0" b="0"/>
            <wp:wrapTight wrapText="bothSides">
              <wp:wrapPolygon edited="0">
                <wp:start x="0" y="0"/>
                <wp:lineTo x="0" y="21308"/>
                <wp:lineTo x="21308" y="2130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9">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06C96BB" w14:textId="05E1CC33" w:rsidR="0001165C" w:rsidRPr="000B3B32" w:rsidRDefault="0001165C" w:rsidP="0001165C">
      <w:pPr>
        <w:jc w:val="center"/>
        <w:rPr>
          <w:rFonts w:ascii="Times New Roman" w:hAnsi="Times New Roman"/>
          <w:lang w:val="es-CO"/>
        </w:rPr>
      </w:pPr>
      <w:r w:rsidRPr="000B3B32">
        <w:rPr>
          <w:rFonts w:ascii="Times New Roman" w:hAnsi="Times New Roman"/>
          <w:lang w:val="es-CO"/>
        </w:rPr>
        <w:t>Mar</w:t>
      </w:r>
      <w:r w:rsidR="002E2608" w:rsidRPr="000B3B32">
        <w:rPr>
          <w:rFonts w:ascii="Times New Roman" w:hAnsi="Times New Roman"/>
          <w:lang w:val="es-CO"/>
        </w:rPr>
        <w:t>cos</w:t>
      </w:r>
      <w:r w:rsidRPr="000B3B32">
        <w:rPr>
          <w:rFonts w:ascii="Times New Roman" w:hAnsi="Times New Roman"/>
          <w:lang w:val="es-CO"/>
        </w:rPr>
        <w:t xml:space="preserve"> 3:13-34</w:t>
      </w:r>
    </w:p>
    <w:p w14:paraId="70DF6BEE" w14:textId="77777777" w:rsidR="0001165C" w:rsidRPr="000B3B32" w:rsidRDefault="0001165C" w:rsidP="0001165C">
      <w:pPr>
        <w:jc w:val="both"/>
        <w:rPr>
          <w:rFonts w:ascii="Times New Roman" w:hAnsi="Times New Roman"/>
          <w:lang w:val="es-CO"/>
        </w:rPr>
      </w:pPr>
      <w:r w:rsidRPr="000B3B32">
        <w:rPr>
          <w:rFonts w:ascii="Times New Roman" w:hAnsi="Times New Roman"/>
          <w:lang w:val="es-CO"/>
        </w:rPr>
        <w:tab/>
      </w:r>
    </w:p>
    <w:p w14:paraId="4263628C" w14:textId="2D8DACC7" w:rsidR="00A25F93" w:rsidRPr="000B3B32" w:rsidRDefault="002E2608" w:rsidP="00A25F93">
      <w:pPr>
        <w:jc w:val="both"/>
        <w:rPr>
          <w:rFonts w:ascii="Times New Roman" w:hAnsi="Times New Roman"/>
          <w:lang w:val="es-CO"/>
        </w:rPr>
      </w:pPr>
      <w:r w:rsidRPr="000B3B32">
        <w:rPr>
          <w:rFonts w:ascii="Times New Roman" w:hAnsi="Times New Roman"/>
          <w:lang w:val="es-CO"/>
        </w:rPr>
        <w:t xml:space="preserve">Jesús </w:t>
      </w:r>
      <w:r w:rsidR="00DA1C84" w:rsidRPr="000B3B32">
        <w:rPr>
          <w:rFonts w:ascii="Times New Roman" w:hAnsi="Times New Roman"/>
          <w:lang w:val="es-CO"/>
        </w:rPr>
        <w:t>realizaba</w:t>
      </w:r>
      <w:r w:rsidRPr="000B3B32">
        <w:rPr>
          <w:rFonts w:ascii="Times New Roman" w:hAnsi="Times New Roman"/>
          <w:lang w:val="es-CO"/>
        </w:rPr>
        <w:t xml:space="preserve"> una misión a medida que establecía el Reino de Dios. El tema central de su predicación, desde el comi</w:t>
      </w:r>
      <w:r w:rsidR="00A25F93" w:rsidRPr="000B3B32">
        <w:rPr>
          <w:rFonts w:ascii="Times New Roman" w:hAnsi="Times New Roman"/>
          <w:lang w:val="es-CO"/>
        </w:rPr>
        <w:t>enzo de su ministerio era: «El reino de los cielos está cerca».</w:t>
      </w:r>
      <w:r w:rsidRPr="000B3B32">
        <w:rPr>
          <w:rFonts w:ascii="Times New Roman" w:hAnsi="Times New Roman"/>
          <w:lang w:val="es-CO"/>
        </w:rPr>
        <w:t xml:space="preserve"> </w:t>
      </w:r>
      <w:r w:rsidR="00A25F93" w:rsidRPr="000B3B32">
        <w:rPr>
          <w:rFonts w:ascii="Times New Roman" w:hAnsi="Times New Roman"/>
          <w:lang w:val="es-CO"/>
        </w:rPr>
        <w:t>Por eso el anuncio del reino resonaba fuerte y claro porque los israelitas entendían que esta misión era posible por medio de las doce tribus.</w:t>
      </w:r>
    </w:p>
    <w:p w14:paraId="54419BFC" w14:textId="77777777" w:rsidR="00A25F93" w:rsidRPr="000B3B32" w:rsidRDefault="00A25F93" w:rsidP="00A25F93">
      <w:pPr>
        <w:jc w:val="both"/>
        <w:rPr>
          <w:rFonts w:ascii="Times New Roman" w:hAnsi="Times New Roman"/>
          <w:lang w:val="es-CO"/>
        </w:rPr>
      </w:pPr>
    </w:p>
    <w:p w14:paraId="6FBE1ED0" w14:textId="0F4137C3" w:rsidR="007C2366" w:rsidRPr="000B3B32" w:rsidRDefault="00A25F93" w:rsidP="00C5218C">
      <w:pPr>
        <w:jc w:val="both"/>
        <w:rPr>
          <w:rFonts w:ascii="Times New Roman" w:hAnsi="Times New Roman"/>
          <w:lang w:val="es-CO"/>
        </w:rPr>
      </w:pPr>
      <w:r w:rsidRPr="000B3B32">
        <w:rPr>
          <w:rFonts w:ascii="Times New Roman" w:hAnsi="Times New Roman"/>
          <w:lang w:val="es-CO"/>
        </w:rPr>
        <w:t xml:space="preserve">Sorprendentemente, mientras predicaba, Jesús subió a la montaña para llamar y nombrar a sus discípulos, tal como Dios, siglos antes, había constituido a Israel como nación en el Monte Sinaí. Observadores interpretarían la acción de Jesús como si estuviera creando una nueva </w:t>
      </w:r>
      <w:r w:rsidR="000B3B32">
        <w:rPr>
          <w:rFonts w:ascii="Times New Roman" w:hAnsi="Times New Roman"/>
          <w:lang w:val="es-CO"/>
        </w:rPr>
        <w:t xml:space="preserve">nación de </w:t>
      </w:r>
      <w:r w:rsidRPr="000B3B32">
        <w:rPr>
          <w:rFonts w:ascii="Times New Roman" w:hAnsi="Times New Roman"/>
          <w:lang w:val="es-CO"/>
        </w:rPr>
        <w:t xml:space="preserve">Israel y una nueva familia de Dios. Sus acciones bien podrían verse como un cambio o sustitución; o más precisamente, una revolución contra la tradición judía.  La familia de Jesús concluyó que </w:t>
      </w:r>
      <w:r w:rsidR="00C5218C" w:rsidRPr="000B3B32">
        <w:rPr>
          <w:rFonts w:ascii="Times New Roman" w:hAnsi="Times New Roman"/>
          <w:lang w:val="es-CO"/>
        </w:rPr>
        <w:t>«estaba fuera de sí». Por otra parte, los maestros de la Ley dedujeron que Jesús era el príncipe de los demonios. En otras palabras, para su familia Jesús padecía una enfermedad mental, y para los demás era la personificación de Satanás.</w:t>
      </w:r>
    </w:p>
    <w:p w14:paraId="00825AB8" w14:textId="77777777" w:rsidR="007C2366" w:rsidRPr="000B3B32" w:rsidRDefault="007C2366" w:rsidP="007C2366">
      <w:pPr>
        <w:jc w:val="both"/>
        <w:rPr>
          <w:rFonts w:ascii="Times New Roman" w:hAnsi="Times New Roman"/>
          <w:lang w:val="es-CO"/>
        </w:rPr>
      </w:pPr>
    </w:p>
    <w:p w14:paraId="3B98B715" w14:textId="494431DA" w:rsidR="007C2366" w:rsidRPr="000B3B32" w:rsidRDefault="00C5218C" w:rsidP="007C2366">
      <w:pPr>
        <w:jc w:val="both"/>
        <w:rPr>
          <w:rFonts w:ascii="Times New Roman" w:hAnsi="Times New Roman"/>
          <w:lang w:val="es-CO"/>
        </w:rPr>
      </w:pPr>
      <w:r w:rsidRPr="000B3B32">
        <w:rPr>
          <w:rFonts w:ascii="Times New Roman" w:hAnsi="Times New Roman"/>
          <w:b/>
          <w:lang w:val="es-CO"/>
        </w:rPr>
        <w:t>Preguntas</w:t>
      </w:r>
      <w:r w:rsidR="003B2296" w:rsidRPr="000B3B32">
        <w:rPr>
          <w:rFonts w:ascii="Times New Roman" w:hAnsi="Times New Roman"/>
          <w:b/>
          <w:lang w:val="es-CO"/>
        </w:rPr>
        <w:t>:</w:t>
      </w:r>
    </w:p>
    <w:p w14:paraId="5E62E2D4" w14:textId="44FA37A7" w:rsidR="00C45F5C" w:rsidRPr="000B3B32" w:rsidRDefault="00C5218C" w:rsidP="00C5218C">
      <w:pPr>
        <w:jc w:val="both"/>
        <w:rPr>
          <w:rFonts w:ascii="Times New Roman" w:hAnsi="Times New Roman"/>
          <w:lang w:val="es-CO"/>
        </w:rPr>
      </w:pPr>
      <w:r w:rsidRPr="000B3B32">
        <w:rPr>
          <w:rFonts w:ascii="Times New Roman" w:hAnsi="Times New Roman"/>
          <w:i/>
          <w:lang w:val="es-CO"/>
        </w:rPr>
        <w:t>¿Cuáles, suponen ustedes, eran las intenciones de esta gente? ¿Cómo respondió Jesús a estas dos acusaciones?</w:t>
      </w:r>
      <w:r w:rsidR="00907236" w:rsidRPr="000B3B32">
        <w:rPr>
          <w:rFonts w:ascii="Times New Roman" w:hAnsi="Times New Roman"/>
          <w:i/>
          <w:lang w:val="es-CO"/>
        </w:rPr>
        <w:t xml:space="preserve"> </w:t>
      </w:r>
    </w:p>
    <w:p w14:paraId="12A4C525" w14:textId="77777777" w:rsidR="00C45F5C" w:rsidRPr="000B3B32" w:rsidRDefault="00C45F5C" w:rsidP="007C2366">
      <w:pPr>
        <w:ind w:firstLine="720"/>
        <w:jc w:val="both"/>
        <w:rPr>
          <w:rFonts w:ascii="Times New Roman" w:hAnsi="Times New Roman"/>
          <w:lang w:val="es-CO"/>
        </w:rPr>
      </w:pPr>
      <w:r w:rsidRPr="000B3B32">
        <w:rPr>
          <w:rFonts w:ascii="Times New Roman" w:hAnsi="Times New Roman"/>
          <w:lang w:val="es-CO"/>
        </w:rPr>
        <w:t xml:space="preserve"> </w:t>
      </w:r>
    </w:p>
    <w:p w14:paraId="58A230EF" w14:textId="5CEE2BCB" w:rsidR="00F8138F" w:rsidRPr="000B3B32" w:rsidRDefault="00F8138F" w:rsidP="007C2366">
      <w:pPr>
        <w:jc w:val="both"/>
        <w:rPr>
          <w:rFonts w:ascii="Times New Roman" w:hAnsi="Times New Roman"/>
          <w:lang w:val="es-CO"/>
        </w:rPr>
      </w:pPr>
      <w:r w:rsidRPr="000B3B32">
        <w:rPr>
          <w:rFonts w:ascii="Times New Roman" w:hAnsi="Times New Roman"/>
          <w:lang w:val="es-CO"/>
        </w:rPr>
        <w:t xml:space="preserve">Nos inclinaríamos </w:t>
      </w:r>
      <w:r w:rsidR="000B3B32">
        <w:rPr>
          <w:rFonts w:ascii="Times New Roman" w:hAnsi="Times New Roman"/>
          <w:lang w:val="es-CO"/>
        </w:rPr>
        <w:t xml:space="preserve">a </w:t>
      </w:r>
      <w:r w:rsidRPr="000B3B32">
        <w:rPr>
          <w:rFonts w:ascii="Times New Roman" w:hAnsi="Times New Roman"/>
          <w:lang w:val="es-CO"/>
        </w:rPr>
        <w:t>estar de acuerdo con la familia de Jesús de creer que estaba fuera de sí. Al escoger a los doce les estaba diciendo a sus parientes que estaba a punto de abrazar una nueva familia para establecer su nuevo «Reino de Dios».  Esta idea no era una realidad para el mundo presente. Alucinaciones, delirios e incluso daños cerebrales podían llevar a individuos a pensar de esa manera. La familia de Jesús necesitaba hacer algo de inmediato. Necesitaban detener la locura. María y sus hijos se sen</w:t>
      </w:r>
      <w:r w:rsidR="004A248D" w:rsidRPr="000B3B32">
        <w:rPr>
          <w:rFonts w:ascii="Times New Roman" w:hAnsi="Times New Roman"/>
          <w:lang w:val="es-CO"/>
        </w:rPr>
        <w:t xml:space="preserve">tían avergonzados y humillados, por eso se </w:t>
      </w:r>
      <w:r w:rsidR="001E5E1B" w:rsidRPr="000B3B32">
        <w:rPr>
          <w:rFonts w:ascii="Times New Roman" w:hAnsi="Times New Roman"/>
          <w:lang w:val="es-CO"/>
        </w:rPr>
        <w:t xml:space="preserve">quedaron </w:t>
      </w:r>
      <w:r w:rsidR="004A248D" w:rsidRPr="000B3B32">
        <w:rPr>
          <w:rFonts w:ascii="Times New Roman" w:hAnsi="Times New Roman"/>
          <w:lang w:val="es-CO"/>
        </w:rPr>
        <w:t>afuera porque querían hablar con él.</w:t>
      </w:r>
    </w:p>
    <w:p w14:paraId="597BC191" w14:textId="77777777" w:rsidR="00F8138F" w:rsidRPr="000B3B32" w:rsidRDefault="00F8138F" w:rsidP="007C2366">
      <w:pPr>
        <w:jc w:val="both"/>
        <w:rPr>
          <w:rFonts w:ascii="Times New Roman" w:hAnsi="Times New Roman"/>
          <w:lang w:val="es-CO"/>
        </w:rPr>
      </w:pPr>
    </w:p>
    <w:p w14:paraId="4A818831" w14:textId="4EF24FFF" w:rsidR="003630EB" w:rsidRPr="000B3B32" w:rsidRDefault="004A248D" w:rsidP="003630EB">
      <w:pPr>
        <w:jc w:val="both"/>
        <w:rPr>
          <w:rFonts w:ascii="Times New Roman" w:hAnsi="Times New Roman"/>
          <w:lang w:val="es-CO"/>
        </w:rPr>
      </w:pPr>
      <w:r w:rsidRPr="000B3B32">
        <w:rPr>
          <w:rFonts w:ascii="Times New Roman" w:hAnsi="Times New Roman"/>
          <w:lang w:val="es-CO"/>
        </w:rPr>
        <w:t xml:space="preserve">Cuando los líderes religiosos de Jerusalén oyeron de la misión de Jesús de establecer un </w:t>
      </w:r>
      <w:r w:rsidR="000B3B32">
        <w:rPr>
          <w:rFonts w:ascii="Times New Roman" w:hAnsi="Times New Roman"/>
          <w:lang w:val="es-CO"/>
        </w:rPr>
        <w:t>«</w:t>
      </w:r>
      <w:r w:rsidRPr="000B3B32">
        <w:rPr>
          <w:rFonts w:ascii="Times New Roman" w:hAnsi="Times New Roman"/>
          <w:lang w:val="es-CO"/>
        </w:rPr>
        <w:t xml:space="preserve">nuevo Reino», enviaron a maestros de la ley para que convencieran a sus seguidores y al público en general que Israel permanecería tal como Dios lo </w:t>
      </w:r>
      <w:r w:rsidR="00B40A36">
        <w:rPr>
          <w:rFonts w:ascii="Times New Roman" w:hAnsi="Times New Roman"/>
          <w:lang w:val="es-CO"/>
        </w:rPr>
        <w:t xml:space="preserve">había querido </w:t>
      </w:r>
      <w:r w:rsidRPr="000B3B32">
        <w:rPr>
          <w:rFonts w:ascii="Times New Roman" w:hAnsi="Times New Roman"/>
          <w:lang w:val="es-CO"/>
        </w:rPr>
        <w:t xml:space="preserve">desde el principio. Insinuaban que la gente se pegaba a Jesús como las moscas </w:t>
      </w:r>
      <w:r w:rsidR="00BC2C63" w:rsidRPr="000B3B32">
        <w:rPr>
          <w:rFonts w:ascii="Times New Roman" w:hAnsi="Times New Roman"/>
          <w:lang w:val="es-CO"/>
        </w:rPr>
        <w:t xml:space="preserve">se pegaban a Beelzebú, </w:t>
      </w:r>
      <w:r w:rsidR="003630EB" w:rsidRPr="000B3B32">
        <w:rPr>
          <w:rFonts w:ascii="Times New Roman" w:hAnsi="Times New Roman"/>
          <w:lang w:val="es-CO"/>
        </w:rPr>
        <w:t>príncipe de los demonios (</w:t>
      </w:r>
      <w:r w:rsidRPr="000B3B32">
        <w:rPr>
          <w:rFonts w:ascii="Times New Roman" w:hAnsi="Times New Roman"/>
          <w:lang w:val="es-CO"/>
        </w:rPr>
        <w:t>Señor de las Moscas</w:t>
      </w:r>
      <w:r w:rsidR="003630EB" w:rsidRPr="000B3B32">
        <w:rPr>
          <w:rFonts w:ascii="Times New Roman" w:hAnsi="Times New Roman"/>
          <w:lang w:val="es-CO"/>
        </w:rPr>
        <w:t>)</w:t>
      </w:r>
      <w:r w:rsidRPr="000B3B32">
        <w:rPr>
          <w:rFonts w:ascii="Times New Roman" w:hAnsi="Times New Roman"/>
          <w:lang w:val="es-CO"/>
        </w:rPr>
        <w:t xml:space="preserve">.  </w:t>
      </w:r>
      <w:r w:rsidR="003630EB" w:rsidRPr="000B3B32">
        <w:rPr>
          <w:rFonts w:ascii="Times New Roman" w:hAnsi="Times New Roman"/>
          <w:lang w:val="es-CO"/>
        </w:rPr>
        <w:t xml:space="preserve">Que Jesús era su príncipe, fue </w:t>
      </w:r>
      <w:r w:rsidR="00B40A36">
        <w:rPr>
          <w:rFonts w:ascii="Times New Roman" w:hAnsi="Times New Roman"/>
          <w:lang w:val="es-CO"/>
        </w:rPr>
        <w:t>l</w:t>
      </w:r>
      <w:r w:rsidR="003630EB" w:rsidRPr="000B3B32">
        <w:rPr>
          <w:rFonts w:ascii="Times New Roman" w:hAnsi="Times New Roman"/>
          <w:lang w:val="es-CO"/>
        </w:rPr>
        <w:t xml:space="preserve">a única explicación que encontraron para la autoridad de Jesús sobre los demonios.  La estrategia de ellos era la de desacreditar su pureza. Si Jesús estaba poseído por un demonio, sus acciones no valían nada. Sin embargo, los maestros de la Ley no se percataron de que con sus palabras, </w:t>
      </w:r>
      <w:r w:rsidR="00B40A36">
        <w:rPr>
          <w:rFonts w:ascii="Times New Roman" w:hAnsi="Times New Roman"/>
          <w:lang w:val="es-CO"/>
        </w:rPr>
        <w:t xml:space="preserve">ofendían </w:t>
      </w:r>
      <w:r w:rsidR="003630EB" w:rsidRPr="000B3B32">
        <w:rPr>
          <w:rFonts w:ascii="Times New Roman" w:hAnsi="Times New Roman"/>
          <w:lang w:val="es-CO"/>
        </w:rPr>
        <w:t>también a sus discípulos y seguidores.</w:t>
      </w:r>
    </w:p>
    <w:p w14:paraId="21345122" w14:textId="5002ABCC" w:rsidR="00BB7D61" w:rsidRPr="000B3B32" w:rsidRDefault="00BB7D61" w:rsidP="007C2366">
      <w:pPr>
        <w:jc w:val="both"/>
        <w:rPr>
          <w:rFonts w:ascii="Times New Roman" w:hAnsi="Times New Roman"/>
          <w:lang w:val="es-CO"/>
        </w:rPr>
      </w:pPr>
    </w:p>
    <w:p w14:paraId="38F8C868" w14:textId="6A2A2C40" w:rsidR="000814E8" w:rsidRPr="000B3B32" w:rsidRDefault="003630EB" w:rsidP="003630EB">
      <w:pPr>
        <w:jc w:val="both"/>
        <w:rPr>
          <w:rFonts w:ascii="Times New Roman" w:hAnsi="Times New Roman"/>
          <w:lang w:val="es-CO"/>
        </w:rPr>
      </w:pPr>
      <w:r w:rsidRPr="000B3B32">
        <w:rPr>
          <w:rFonts w:ascii="Times New Roman" w:hAnsi="Times New Roman"/>
          <w:lang w:val="es-CO"/>
        </w:rPr>
        <w:t xml:space="preserve">Como respuesta, Jesús demostró la inconsistencia de sus insultos. Ante todo, no era lógico que Satanás peleara contra sí mismo y contra los suyos. Eso sería la evidencia de un reino dividido a punto de derrumbarse. El mismo principio se aplicaba a su nación. Si Israel estaba </w:t>
      </w:r>
      <w:r w:rsidR="000B3B32" w:rsidRPr="000B3B32">
        <w:rPr>
          <w:rFonts w:ascii="Times New Roman" w:hAnsi="Times New Roman"/>
          <w:lang w:val="es-CO"/>
        </w:rPr>
        <w:t>dividido</w:t>
      </w:r>
      <w:r w:rsidRPr="000B3B32">
        <w:rPr>
          <w:rFonts w:ascii="Times New Roman" w:hAnsi="Times New Roman"/>
          <w:lang w:val="es-CO"/>
        </w:rPr>
        <w:t>, «su fin ya ha llegado», dijo Jesús. Pero no era cierto, de acuerdo con Jesús y con la historia de Israel.</w:t>
      </w:r>
      <w:r w:rsidR="0001165C" w:rsidRPr="000B3B32">
        <w:rPr>
          <w:rFonts w:ascii="Times New Roman" w:hAnsi="Times New Roman"/>
          <w:lang w:val="es-CO"/>
        </w:rPr>
        <w:t xml:space="preserve"> </w:t>
      </w:r>
    </w:p>
    <w:p w14:paraId="3B2D1F1D" w14:textId="77777777" w:rsidR="000814E8" w:rsidRPr="000B3B32" w:rsidRDefault="000814E8" w:rsidP="007C2366">
      <w:pPr>
        <w:jc w:val="both"/>
        <w:rPr>
          <w:rFonts w:ascii="Times New Roman" w:hAnsi="Times New Roman"/>
          <w:lang w:val="es-CO"/>
        </w:rPr>
      </w:pPr>
    </w:p>
    <w:p w14:paraId="4D0F7380" w14:textId="6A66D4D7" w:rsidR="00880D46" w:rsidRPr="000B3B32" w:rsidRDefault="003630EB" w:rsidP="00412E5C">
      <w:pPr>
        <w:jc w:val="both"/>
        <w:rPr>
          <w:rFonts w:ascii="Times New Roman" w:hAnsi="Times New Roman"/>
          <w:lang w:val="es-CO"/>
        </w:rPr>
      </w:pPr>
      <w:r w:rsidRPr="000B3B32">
        <w:rPr>
          <w:rFonts w:ascii="Times New Roman" w:hAnsi="Times New Roman"/>
          <w:lang w:val="es-CO"/>
        </w:rPr>
        <w:t>Jesús entonces dio a conocer el propósito de los insultos de ellos. Los maestros estaban tratando de hacerlo caer con sus propias palabras y en su propia casa para distraer a sus seguidores.  Además, su familia tenía también intenciones parecidas</w:t>
      </w:r>
      <w:r w:rsidR="00412E5C" w:rsidRPr="000B3B32">
        <w:rPr>
          <w:rFonts w:ascii="Times New Roman" w:hAnsi="Times New Roman"/>
          <w:lang w:val="es-CO"/>
        </w:rPr>
        <w:t xml:space="preserve"> de distraer a sus seguidores para que </w:t>
      </w:r>
      <w:r w:rsidR="00412E5C" w:rsidRPr="000B3B32">
        <w:rPr>
          <w:rFonts w:ascii="Times New Roman" w:hAnsi="Times New Roman"/>
          <w:lang w:val="es-CO"/>
        </w:rPr>
        <w:lastRenderedPageBreak/>
        <w:t>salieran de la casa donde se habían reunido. Aunque los maestros de la ley blasfemaban contra el Espíritu Santo, la gente seguía a favor de Jesús porque él contrarrestaba sus insultos y acusaciones de una manera articulada y apologética, con gran sabiduría.</w:t>
      </w:r>
    </w:p>
    <w:p w14:paraId="64CED8C7" w14:textId="77777777" w:rsidR="0001165C" w:rsidRPr="000B3B32" w:rsidRDefault="0001165C" w:rsidP="007C2366">
      <w:pPr>
        <w:jc w:val="both"/>
        <w:rPr>
          <w:rFonts w:ascii="Times New Roman" w:hAnsi="Times New Roman"/>
          <w:lang w:val="es-CO"/>
        </w:rPr>
      </w:pPr>
    </w:p>
    <w:p w14:paraId="6E5F3DFB" w14:textId="5CC45148" w:rsidR="0001165C" w:rsidRPr="000B3B32" w:rsidRDefault="00FD775D" w:rsidP="000A1DBB">
      <w:pPr>
        <w:jc w:val="both"/>
        <w:rPr>
          <w:rFonts w:ascii="Times New Roman" w:hAnsi="Times New Roman"/>
          <w:lang w:val="es-CO"/>
        </w:rPr>
      </w:pPr>
      <w:r w:rsidRPr="000B3B32">
        <w:rPr>
          <w:rFonts w:ascii="Times New Roman" w:hAnsi="Times New Roman"/>
          <w:lang w:val="es-CO"/>
        </w:rPr>
        <w:t xml:space="preserve">A esta altura de la narración, la familia de Jesús no sabía cómo </w:t>
      </w:r>
      <w:r w:rsidR="000A1DBB" w:rsidRPr="000B3B32">
        <w:rPr>
          <w:rFonts w:ascii="Times New Roman" w:hAnsi="Times New Roman"/>
          <w:lang w:val="es-CO"/>
        </w:rPr>
        <w:t xml:space="preserve">se estaba defendiendo </w:t>
      </w:r>
      <w:r w:rsidRPr="000B3B32">
        <w:rPr>
          <w:rFonts w:ascii="Times New Roman" w:hAnsi="Times New Roman"/>
          <w:lang w:val="es-CO"/>
        </w:rPr>
        <w:t>ya que se habían quedado afuera esperando que él saliera. Sus seguidores ansiosamente esperaban ver cómo actuaría. ¿Regresaría Jesús</w:t>
      </w:r>
      <w:r w:rsidR="000A1DBB" w:rsidRPr="000B3B32">
        <w:rPr>
          <w:rFonts w:ascii="Times New Roman" w:hAnsi="Times New Roman"/>
          <w:lang w:val="es-CO"/>
        </w:rPr>
        <w:t xml:space="preserve"> a su familia o seguiría adelante con su «nuevo reino»?  L</w:t>
      </w:r>
      <w:r w:rsidR="00B40A36">
        <w:rPr>
          <w:rFonts w:ascii="Times New Roman" w:hAnsi="Times New Roman"/>
          <w:lang w:val="es-CO"/>
        </w:rPr>
        <w:t xml:space="preserve">os que se encontraban en la </w:t>
      </w:r>
      <w:r w:rsidR="000A1DBB" w:rsidRPr="000B3B32">
        <w:rPr>
          <w:rFonts w:ascii="Times New Roman" w:hAnsi="Times New Roman"/>
          <w:lang w:val="es-CO"/>
        </w:rPr>
        <w:t>casa se alegr</w:t>
      </w:r>
      <w:r w:rsidR="00B40A36">
        <w:rPr>
          <w:rFonts w:ascii="Times New Roman" w:hAnsi="Times New Roman"/>
          <w:lang w:val="es-CO"/>
        </w:rPr>
        <w:t>aron</w:t>
      </w:r>
      <w:r w:rsidR="000A1DBB" w:rsidRPr="000B3B32">
        <w:rPr>
          <w:rFonts w:ascii="Times New Roman" w:hAnsi="Times New Roman"/>
          <w:lang w:val="es-CO"/>
        </w:rPr>
        <w:t xml:space="preserve"> cuando oyeron la respuesta determinante de Jesús: «Aquí tienen a mi madre y a mis hermanos.  Cualquiera que hace la voluntad de Dios es mi hermano, mi hermana y mi madre» (Marcos 3:34).  Esta es la nueva familia y el reino de Dios.</w:t>
      </w:r>
    </w:p>
    <w:p w14:paraId="56D9B168" w14:textId="77777777" w:rsidR="0001165C" w:rsidRPr="000B3B32" w:rsidRDefault="0001165C" w:rsidP="007C2366">
      <w:pPr>
        <w:jc w:val="both"/>
        <w:rPr>
          <w:rFonts w:ascii="Times New Roman" w:hAnsi="Times New Roman"/>
          <w:lang w:val="es-CO"/>
        </w:rPr>
      </w:pPr>
    </w:p>
    <w:p w14:paraId="7877B9EB" w14:textId="04EC1642" w:rsidR="0001165C" w:rsidRPr="000B3B32" w:rsidRDefault="000A1DBB" w:rsidP="007C2366">
      <w:pPr>
        <w:jc w:val="both"/>
        <w:rPr>
          <w:rFonts w:ascii="Times New Roman" w:hAnsi="Times New Roman"/>
          <w:b/>
          <w:lang w:val="es-CO"/>
        </w:rPr>
      </w:pPr>
      <w:r w:rsidRPr="000B3B32">
        <w:rPr>
          <w:rFonts w:ascii="Times New Roman" w:hAnsi="Times New Roman"/>
          <w:b/>
          <w:lang w:val="es-CO"/>
        </w:rPr>
        <w:t>Preguntas</w:t>
      </w:r>
      <w:r w:rsidR="007C2366" w:rsidRPr="000B3B32">
        <w:rPr>
          <w:rFonts w:ascii="Times New Roman" w:hAnsi="Times New Roman"/>
          <w:b/>
          <w:lang w:val="es-CO"/>
        </w:rPr>
        <w:t>:</w:t>
      </w:r>
    </w:p>
    <w:p w14:paraId="7E938D07" w14:textId="31511938" w:rsidR="00B0486E" w:rsidRPr="000B3B32" w:rsidRDefault="00B0486E" w:rsidP="007C2366">
      <w:pPr>
        <w:jc w:val="both"/>
        <w:rPr>
          <w:rFonts w:ascii="Times New Roman" w:hAnsi="Times New Roman"/>
          <w:i/>
          <w:lang w:val="es-CO"/>
        </w:rPr>
      </w:pPr>
      <w:r w:rsidRPr="000B3B32">
        <w:rPr>
          <w:rFonts w:ascii="Times New Roman" w:hAnsi="Times New Roman"/>
          <w:i/>
          <w:lang w:val="es-CO"/>
        </w:rPr>
        <w:t>Hoy, en nuestro entorno, encontramos individuos y familias perdidos: en sus mentes, por sus prejuicios, sus adicciones, miedos e infidelidades. ¿Cómo podemos responder a esta «perdición» siguiendo el testimonio de Jesús</w:t>
      </w:r>
      <w:r w:rsidR="000B3B32" w:rsidRPr="000B3B32">
        <w:rPr>
          <w:rFonts w:ascii="Times New Roman" w:hAnsi="Times New Roman"/>
          <w:i/>
          <w:lang w:val="es-CO"/>
        </w:rPr>
        <w:t>? ¿</w:t>
      </w:r>
      <w:r w:rsidRPr="000B3B32">
        <w:rPr>
          <w:rFonts w:ascii="Times New Roman" w:hAnsi="Times New Roman"/>
          <w:i/>
          <w:lang w:val="es-CO"/>
        </w:rPr>
        <w:t>Hay algún miembro de la familia del que tal vez nos sintamos avergonzados o mortificados? ¿Cómo podemos proteger su dignidad aun cuando no lo entendamos?</w:t>
      </w:r>
    </w:p>
    <w:p w14:paraId="6D66D904" w14:textId="77777777" w:rsidR="00B0486E" w:rsidRPr="000B3B32" w:rsidRDefault="00B0486E" w:rsidP="007C2366">
      <w:pPr>
        <w:jc w:val="both"/>
        <w:rPr>
          <w:rFonts w:ascii="Times New Roman" w:hAnsi="Times New Roman"/>
          <w:i/>
          <w:lang w:val="es-CO"/>
        </w:rPr>
      </w:pPr>
    </w:p>
    <w:p w14:paraId="4CD8FF37" w14:textId="77777777" w:rsidR="00B40A36" w:rsidRDefault="00B0486E" w:rsidP="005A09CE">
      <w:pPr>
        <w:jc w:val="both"/>
        <w:rPr>
          <w:rFonts w:ascii="Times New Roman" w:hAnsi="Times New Roman"/>
          <w:lang w:val="es-CO"/>
        </w:rPr>
      </w:pPr>
      <w:r w:rsidRPr="000B3B32">
        <w:rPr>
          <w:rFonts w:ascii="Times New Roman" w:hAnsi="Times New Roman"/>
          <w:lang w:val="es-CO"/>
        </w:rPr>
        <w:t>Hemos sido testigos de persecución contra otros. Niños y jóvenes han sido víctimas de matoneo (</w:t>
      </w:r>
      <w:r w:rsidRPr="000B3B32">
        <w:rPr>
          <w:rFonts w:ascii="Times New Roman" w:hAnsi="Times New Roman"/>
          <w:i/>
          <w:lang w:val="es-CO"/>
        </w:rPr>
        <w:t>bullying</w:t>
      </w:r>
      <w:r w:rsidRPr="000B3B32">
        <w:rPr>
          <w:rFonts w:ascii="Times New Roman" w:hAnsi="Times New Roman"/>
          <w:lang w:val="es-CO"/>
        </w:rPr>
        <w:t xml:space="preserve">) en los colegios. Adultos han sufrido «persecución» cuando su liderato se ha visto disminuido en la iglesia, en el trabajo, en la familia, etc.  Los ancianos a menudo viven aislados debido a su edad y otros temas. </w:t>
      </w:r>
      <w:r w:rsidRPr="000B3B32">
        <w:rPr>
          <w:rFonts w:ascii="Times New Roman" w:hAnsi="Times New Roman"/>
          <w:i/>
          <w:lang w:val="es-CO"/>
        </w:rPr>
        <w:t>¿Cómo podemos apoyarlos con el poder del Espíritu Santo, en vez de dejar que sigan sufriendo esas injusticias?</w:t>
      </w:r>
      <w:r w:rsidR="00FD7F02" w:rsidRPr="000B3B32">
        <w:rPr>
          <w:rFonts w:ascii="Times New Roman" w:hAnsi="Times New Roman"/>
          <w:lang w:val="es-CO"/>
        </w:rPr>
        <w:t xml:space="preserve"> </w:t>
      </w:r>
      <w:r w:rsidR="00B40A36">
        <w:rPr>
          <w:rFonts w:ascii="Times New Roman" w:hAnsi="Times New Roman"/>
          <w:lang w:val="es-CO"/>
        </w:rPr>
        <w:t xml:space="preserve"> </w:t>
      </w:r>
    </w:p>
    <w:p w14:paraId="61B17BA1" w14:textId="77777777" w:rsidR="00B40A36" w:rsidRDefault="00B40A36" w:rsidP="005A09CE">
      <w:pPr>
        <w:jc w:val="both"/>
        <w:rPr>
          <w:rFonts w:ascii="Times New Roman" w:hAnsi="Times New Roman"/>
          <w:lang w:val="es-CO"/>
        </w:rPr>
      </w:pPr>
    </w:p>
    <w:p w14:paraId="076B7796" w14:textId="3BC3CD8D" w:rsidR="00FD7F02" w:rsidRPr="000B3B32" w:rsidRDefault="005A09CE" w:rsidP="005A09CE">
      <w:pPr>
        <w:jc w:val="both"/>
        <w:rPr>
          <w:rFonts w:ascii="Times New Roman" w:hAnsi="Times New Roman"/>
          <w:i/>
          <w:lang w:val="es-CO"/>
        </w:rPr>
      </w:pPr>
      <w:r w:rsidRPr="000B3B32">
        <w:rPr>
          <w:rFonts w:ascii="Times New Roman" w:hAnsi="Times New Roman"/>
          <w:i/>
          <w:lang w:val="es-CO"/>
        </w:rPr>
        <w:t>Hablen de cómo pueden salir en defens</w:t>
      </w:r>
      <w:r w:rsidR="000B5C23" w:rsidRPr="000B3B32">
        <w:rPr>
          <w:rFonts w:ascii="Times New Roman" w:hAnsi="Times New Roman"/>
          <w:i/>
          <w:lang w:val="es-CO"/>
        </w:rPr>
        <w:t>a</w:t>
      </w:r>
      <w:r w:rsidRPr="000B3B32">
        <w:rPr>
          <w:rFonts w:ascii="Times New Roman" w:hAnsi="Times New Roman"/>
          <w:i/>
          <w:lang w:val="es-CO"/>
        </w:rPr>
        <w:t xml:space="preserve"> de su fe cristiana en sus iglesias, comunidades, escuelas o familias.</w:t>
      </w:r>
    </w:p>
    <w:p w14:paraId="4F6D3BDD" w14:textId="77777777" w:rsidR="00FD7F02" w:rsidRPr="000B3B32" w:rsidRDefault="00FD7F02" w:rsidP="007C2366">
      <w:pPr>
        <w:jc w:val="both"/>
        <w:rPr>
          <w:rFonts w:ascii="Times New Roman" w:hAnsi="Times New Roman"/>
          <w:lang w:val="es-CO"/>
        </w:rPr>
      </w:pPr>
    </w:p>
    <w:p w14:paraId="15DEBC03" w14:textId="6CC9F41D" w:rsidR="0001165C" w:rsidRPr="000B3B32" w:rsidRDefault="005A09CE" w:rsidP="007C2366">
      <w:pPr>
        <w:jc w:val="both"/>
        <w:rPr>
          <w:rFonts w:ascii="Times New Roman" w:hAnsi="Times New Roman"/>
          <w:b/>
          <w:lang w:val="es-CO"/>
        </w:rPr>
      </w:pPr>
      <w:r w:rsidRPr="000B3B32">
        <w:rPr>
          <w:rFonts w:ascii="Times New Roman" w:hAnsi="Times New Roman"/>
          <w:b/>
          <w:lang w:val="es-CO"/>
        </w:rPr>
        <w:t>Oración</w:t>
      </w:r>
      <w:r w:rsidR="00FD7F02" w:rsidRPr="000B3B32">
        <w:rPr>
          <w:rFonts w:ascii="Times New Roman" w:hAnsi="Times New Roman"/>
          <w:b/>
          <w:lang w:val="es-CO"/>
        </w:rPr>
        <w:t>:</w:t>
      </w:r>
    </w:p>
    <w:p w14:paraId="1BD5C9AB" w14:textId="74D337DA" w:rsidR="000B5C23" w:rsidRPr="000B3B32" w:rsidRDefault="000B5C23" w:rsidP="007C2366">
      <w:pPr>
        <w:jc w:val="both"/>
        <w:rPr>
          <w:rFonts w:ascii="Times New Roman" w:hAnsi="Times New Roman"/>
          <w:i/>
          <w:lang w:val="es-CO"/>
        </w:rPr>
      </w:pPr>
      <w:r w:rsidRPr="000B3B32">
        <w:rPr>
          <w:rFonts w:ascii="Times New Roman" w:hAnsi="Times New Roman"/>
          <w:i/>
          <w:lang w:val="es-CO"/>
        </w:rPr>
        <w:t>Todopoderoso y amoroso Padre, te alabamos por la fortaleza de Jesús para salir en nuestra defensa. Te adoramos por hacernos parte de tu familia y de tu reino. Perdona nuestra tendencia a pasar por alto la persecución y el sufrimiento de nuestros prójimos como muchos lo hicieron en tu tiempo. Cierra nuestros la</w:t>
      </w:r>
      <w:r w:rsidR="00B40A36">
        <w:rPr>
          <w:rFonts w:ascii="Times New Roman" w:hAnsi="Times New Roman"/>
          <w:i/>
          <w:lang w:val="es-CO"/>
        </w:rPr>
        <w:t>bios cuando nos sintamos tentadas a insultar tu</w:t>
      </w:r>
      <w:r w:rsidRPr="000B3B32">
        <w:rPr>
          <w:rFonts w:ascii="Times New Roman" w:hAnsi="Times New Roman"/>
          <w:i/>
          <w:lang w:val="es-CO"/>
        </w:rPr>
        <w:t xml:space="preserve"> nombre y ofender a nuestros seres amados y prójimos. Fortalécenos para levantarnos y hacer tu voluntad, no la nuestra.  Por la gloria de tu nombre oramos. Amén.</w:t>
      </w:r>
    </w:p>
    <w:sectPr w:rsidR="000B5C23" w:rsidRPr="000B3B32" w:rsidSect="007C236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3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F3B49" w14:textId="77777777" w:rsidR="003150C0" w:rsidRDefault="003150C0" w:rsidP="0079595B">
      <w:r>
        <w:separator/>
      </w:r>
    </w:p>
  </w:endnote>
  <w:endnote w:type="continuationSeparator" w:id="0">
    <w:p w14:paraId="37E6E03E" w14:textId="77777777" w:rsidR="003150C0" w:rsidRDefault="003150C0" w:rsidP="0079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A59B9" w14:textId="2A86ABD5" w:rsidR="003150C0" w:rsidRDefault="003C3F3C">
    <w:pPr>
      <w:pStyle w:val="Footer"/>
    </w:pPr>
    <w:sdt>
      <w:sdtPr>
        <w:id w:val="969400743"/>
        <w:placeholder>
          <w:docPart w:val="C14F97A3E0FDCA4082CE804DE18FD340"/>
        </w:placeholder>
        <w:temporary/>
        <w:showingPlcHdr/>
      </w:sdtPr>
      <w:sdtEndPr/>
      <w:sdtContent>
        <w:r w:rsidR="003150C0">
          <w:t>[Type text]</w:t>
        </w:r>
      </w:sdtContent>
    </w:sdt>
    <w:r w:rsidR="003150C0">
      <w:ptab w:relativeTo="margin" w:alignment="center" w:leader="none"/>
    </w:r>
    <w:sdt>
      <w:sdtPr>
        <w:id w:val="969400748"/>
        <w:placeholder>
          <w:docPart w:val="CA0DBC51B5915D44A0BB4C4B6C188405"/>
        </w:placeholder>
        <w:temporary/>
        <w:showingPlcHdr/>
      </w:sdtPr>
      <w:sdtEndPr/>
      <w:sdtContent>
        <w:r w:rsidR="003150C0">
          <w:t>[Type text]</w:t>
        </w:r>
      </w:sdtContent>
    </w:sdt>
    <w:r w:rsidR="003150C0">
      <w:ptab w:relativeTo="margin" w:alignment="right" w:leader="none"/>
    </w:r>
    <w:sdt>
      <w:sdtPr>
        <w:id w:val="969400753"/>
        <w:placeholder>
          <w:docPart w:val="7189850E8E4C9143A7CC3BB0F5AE9509"/>
        </w:placeholder>
        <w:temporary/>
        <w:showingPlcHdr/>
      </w:sdtPr>
      <w:sdtEndPr/>
      <w:sdtContent>
        <w:r w:rsidR="003150C0">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0EB75" w14:textId="6705D892" w:rsidR="003150C0" w:rsidRDefault="003150C0" w:rsidP="007C2366">
    <w:pPr>
      <w:pStyle w:val="Footer"/>
    </w:pPr>
    <w:r>
      <w:t>_________________________________________________________________________________________________________</w:t>
    </w:r>
  </w:p>
  <w:p w14:paraId="72DA254F" w14:textId="1C5998EA" w:rsidR="003150C0" w:rsidRPr="007C2366" w:rsidRDefault="0003542F" w:rsidP="007C2366">
    <w:pPr>
      <w:pStyle w:val="Footer"/>
    </w:pPr>
    <w:proofErr w:type="spellStart"/>
    <w:r>
      <w:t>Levántate</w:t>
    </w:r>
    <w:proofErr w:type="spellEnd"/>
    <w:r w:rsidR="003150C0">
      <w:ptab w:relativeTo="margin" w:alignment="center" w:leader="none"/>
    </w:r>
    <w:r w:rsidR="003150C0">
      <w:t>2014-2015</w:t>
    </w:r>
    <w:r w:rsidR="003150C0">
      <w:ptab w:relativeTo="margin" w:alignment="right" w:leader="none"/>
    </w:r>
    <w:proofErr w:type="spellStart"/>
    <w:r w:rsidR="003150C0">
      <w:t>D</w:t>
    </w:r>
    <w:r>
      <w:t>í</w:t>
    </w:r>
    <w:r w:rsidR="003150C0">
      <w:t>az</w:t>
    </w:r>
    <w:proofErr w:type="spell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4507" w14:textId="77777777" w:rsidR="0003542F" w:rsidRDefault="000354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6BC4C" w14:textId="77777777" w:rsidR="003150C0" w:rsidRDefault="003150C0" w:rsidP="0079595B">
      <w:r>
        <w:separator/>
      </w:r>
    </w:p>
  </w:footnote>
  <w:footnote w:type="continuationSeparator" w:id="0">
    <w:p w14:paraId="19D8571C" w14:textId="77777777" w:rsidR="003150C0" w:rsidRDefault="003150C0" w:rsidP="007959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D3C88" w14:textId="77777777" w:rsidR="0003542F" w:rsidRDefault="000354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A409F" w14:textId="77777777" w:rsidR="0003542F" w:rsidRDefault="0003542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F7B8" w14:textId="77777777" w:rsidR="0003542F" w:rsidRDefault="000354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77B0"/>
    <w:multiLevelType w:val="hybridMultilevel"/>
    <w:tmpl w:val="5514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A224ED"/>
    <w:multiLevelType w:val="hybridMultilevel"/>
    <w:tmpl w:val="0FFA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9408A0"/>
    <w:multiLevelType w:val="hybridMultilevel"/>
    <w:tmpl w:val="34A04E30"/>
    <w:lvl w:ilvl="0" w:tplc="50485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C7"/>
    <w:rsid w:val="000078A9"/>
    <w:rsid w:val="00010826"/>
    <w:rsid w:val="0001165C"/>
    <w:rsid w:val="00011D37"/>
    <w:rsid w:val="0002263C"/>
    <w:rsid w:val="0003542F"/>
    <w:rsid w:val="000416B3"/>
    <w:rsid w:val="00051181"/>
    <w:rsid w:val="00080DEE"/>
    <w:rsid w:val="000814E8"/>
    <w:rsid w:val="000874A6"/>
    <w:rsid w:val="00090414"/>
    <w:rsid w:val="000A1DBB"/>
    <w:rsid w:val="000A7188"/>
    <w:rsid w:val="000A736F"/>
    <w:rsid w:val="000B21F0"/>
    <w:rsid w:val="000B3B32"/>
    <w:rsid w:val="000B42EB"/>
    <w:rsid w:val="000B5C23"/>
    <w:rsid w:val="000C7B2D"/>
    <w:rsid w:val="000D78E0"/>
    <w:rsid w:val="001100FC"/>
    <w:rsid w:val="00113097"/>
    <w:rsid w:val="001307E4"/>
    <w:rsid w:val="0013194F"/>
    <w:rsid w:val="001418F6"/>
    <w:rsid w:val="0014678E"/>
    <w:rsid w:val="0015171A"/>
    <w:rsid w:val="0015412F"/>
    <w:rsid w:val="00154666"/>
    <w:rsid w:val="001570CD"/>
    <w:rsid w:val="001638AE"/>
    <w:rsid w:val="001645E8"/>
    <w:rsid w:val="00173C64"/>
    <w:rsid w:val="0018059F"/>
    <w:rsid w:val="0018531B"/>
    <w:rsid w:val="00195272"/>
    <w:rsid w:val="001A238F"/>
    <w:rsid w:val="001B13E9"/>
    <w:rsid w:val="001B16A9"/>
    <w:rsid w:val="001D103A"/>
    <w:rsid w:val="001E5E1B"/>
    <w:rsid w:val="001F2A1E"/>
    <w:rsid w:val="00210032"/>
    <w:rsid w:val="00222849"/>
    <w:rsid w:val="00224738"/>
    <w:rsid w:val="0025435F"/>
    <w:rsid w:val="00254683"/>
    <w:rsid w:val="00267B31"/>
    <w:rsid w:val="0027625D"/>
    <w:rsid w:val="0028189A"/>
    <w:rsid w:val="002829C8"/>
    <w:rsid w:val="002B7B7B"/>
    <w:rsid w:val="002C77B0"/>
    <w:rsid w:val="002D6E77"/>
    <w:rsid w:val="002E006A"/>
    <w:rsid w:val="002E0C54"/>
    <w:rsid w:val="002E0F76"/>
    <w:rsid w:val="002E2608"/>
    <w:rsid w:val="002E4D99"/>
    <w:rsid w:val="002F6CBC"/>
    <w:rsid w:val="003064B7"/>
    <w:rsid w:val="003150C0"/>
    <w:rsid w:val="0032368B"/>
    <w:rsid w:val="00326E7A"/>
    <w:rsid w:val="00343351"/>
    <w:rsid w:val="00346BAB"/>
    <w:rsid w:val="0035022F"/>
    <w:rsid w:val="003630EB"/>
    <w:rsid w:val="003B2296"/>
    <w:rsid w:val="003B7F68"/>
    <w:rsid w:val="003C3DA4"/>
    <w:rsid w:val="003C3F3C"/>
    <w:rsid w:val="003D42B9"/>
    <w:rsid w:val="003E0089"/>
    <w:rsid w:val="003E7796"/>
    <w:rsid w:val="00402346"/>
    <w:rsid w:val="00412E5C"/>
    <w:rsid w:val="0043613D"/>
    <w:rsid w:val="004522E2"/>
    <w:rsid w:val="004575F4"/>
    <w:rsid w:val="00462421"/>
    <w:rsid w:val="00464E5F"/>
    <w:rsid w:val="0046699F"/>
    <w:rsid w:val="00473A69"/>
    <w:rsid w:val="00473BE2"/>
    <w:rsid w:val="00480F9B"/>
    <w:rsid w:val="004849D2"/>
    <w:rsid w:val="00491013"/>
    <w:rsid w:val="00495B02"/>
    <w:rsid w:val="004A211C"/>
    <w:rsid w:val="004A248D"/>
    <w:rsid w:val="004A7BB3"/>
    <w:rsid w:val="004B6376"/>
    <w:rsid w:val="004D7016"/>
    <w:rsid w:val="004F674E"/>
    <w:rsid w:val="004F6E8E"/>
    <w:rsid w:val="00503373"/>
    <w:rsid w:val="0050429E"/>
    <w:rsid w:val="00513618"/>
    <w:rsid w:val="00527E7C"/>
    <w:rsid w:val="00546D1E"/>
    <w:rsid w:val="00560CB6"/>
    <w:rsid w:val="00560D71"/>
    <w:rsid w:val="00570117"/>
    <w:rsid w:val="005A09CE"/>
    <w:rsid w:val="005A3C5F"/>
    <w:rsid w:val="005A4404"/>
    <w:rsid w:val="005A6487"/>
    <w:rsid w:val="005B3274"/>
    <w:rsid w:val="005B3EE8"/>
    <w:rsid w:val="005D048E"/>
    <w:rsid w:val="005E16AB"/>
    <w:rsid w:val="005F5660"/>
    <w:rsid w:val="00610E74"/>
    <w:rsid w:val="0062361C"/>
    <w:rsid w:val="00644655"/>
    <w:rsid w:val="00653BB8"/>
    <w:rsid w:val="006843DD"/>
    <w:rsid w:val="006910B9"/>
    <w:rsid w:val="006C6C28"/>
    <w:rsid w:val="006E129B"/>
    <w:rsid w:val="006F7C52"/>
    <w:rsid w:val="00724FE5"/>
    <w:rsid w:val="0073066B"/>
    <w:rsid w:val="00736997"/>
    <w:rsid w:val="00736EB3"/>
    <w:rsid w:val="00754BA1"/>
    <w:rsid w:val="00763135"/>
    <w:rsid w:val="00764EC7"/>
    <w:rsid w:val="00766B4B"/>
    <w:rsid w:val="00767CDA"/>
    <w:rsid w:val="0077567B"/>
    <w:rsid w:val="0079595B"/>
    <w:rsid w:val="0079730D"/>
    <w:rsid w:val="007B1FD0"/>
    <w:rsid w:val="007B2CEC"/>
    <w:rsid w:val="007C2366"/>
    <w:rsid w:val="007C3BFE"/>
    <w:rsid w:val="007C7225"/>
    <w:rsid w:val="007D533F"/>
    <w:rsid w:val="007E5A8F"/>
    <w:rsid w:val="007F1AD4"/>
    <w:rsid w:val="008171DD"/>
    <w:rsid w:val="00820918"/>
    <w:rsid w:val="00880D46"/>
    <w:rsid w:val="00880DBF"/>
    <w:rsid w:val="00881014"/>
    <w:rsid w:val="00881268"/>
    <w:rsid w:val="008924C7"/>
    <w:rsid w:val="00895C67"/>
    <w:rsid w:val="00896608"/>
    <w:rsid w:val="008B0421"/>
    <w:rsid w:val="008B368F"/>
    <w:rsid w:val="008E74F0"/>
    <w:rsid w:val="008F0029"/>
    <w:rsid w:val="00907236"/>
    <w:rsid w:val="00915090"/>
    <w:rsid w:val="00917250"/>
    <w:rsid w:val="0092116D"/>
    <w:rsid w:val="009634CA"/>
    <w:rsid w:val="0099126D"/>
    <w:rsid w:val="00992F30"/>
    <w:rsid w:val="0099350A"/>
    <w:rsid w:val="00996CFC"/>
    <w:rsid w:val="009B4E91"/>
    <w:rsid w:val="009C39B7"/>
    <w:rsid w:val="009D6419"/>
    <w:rsid w:val="009E70DC"/>
    <w:rsid w:val="009F042F"/>
    <w:rsid w:val="00A010D5"/>
    <w:rsid w:val="00A25F93"/>
    <w:rsid w:val="00A53FD8"/>
    <w:rsid w:val="00A60C02"/>
    <w:rsid w:val="00A92DEC"/>
    <w:rsid w:val="00AC2751"/>
    <w:rsid w:val="00AC6E99"/>
    <w:rsid w:val="00B0486E"/>
    <w:rsid w:val="00B30146"/>
    <w:rsid w:val="00B32345"/>
    <w:rsid w:val="00B4039C"/>
    <w:rsid w:val="00B40A36"/>
    <w:rsid w:val="00B41524"/>
    <w:rsid w:val="00B42992"/>
    <w:rsid w:val="00B74F43"/>
    <w:rsid w:val="00B806A4"/>
    <w:rsid w:val="00B814BE"/>
    <w:rsid w:val="00B963CE"/>
    <w:rsid w:val="00BB0D9E"/>
    <w:rsid w:val="00BB4394"/>
    <w:rsid w:val="00BB7D61"/>
    <w:rsid w:val="00BC2C63"/>
    <w:rsid w:val="00BD07CB"/>
    <w:rsid w:val="00BE13C5"/>
    <w:rsid w:val="00BE2B02"/>
    <w:rsid w:val="00BE4EC3"/>
    <w:rsid w:val="00C00603"/>
    <w:rsid w:val="00C278A9"/>
    <w:rsid w:val="00C45F5C"/>
    <w:rsid w:val="00C5218C"/>
    <w:rsid w:val="00C60920"/>
    <w:rsid w:val="00C629C7"/>
    <w:rsid w:val="00C70FCB"/>
    <w:rsid w:val="00C736EF"/>
    <w:rsid w:val="00C75D9F"/>
    <w:rsid w:val="00C7604A"/>
    <w:rsid w:val="00C769C7"/>
    <w:rsid w:val="00C80BCD"/>
    <w:rsid w:val="00C92F42"/>
    <w:rsid w:val="00C93B23"/>
    <w:rsid w:val="00CA1161"/>
    <w:rsid w:val="00CA4147"/>
    <w:rsid w:val="00CB17D8"/>
    <w:rsid w:val="00CB6B63"/>
    <w:rsid w:val="00CC2521"/>
    <w:rsid w:val="00CD57AF"/>
    <w:rsid w:val="00CE0A29"/>
    <w:rsid w:val="00CE3B85"/>
    <w:rsid w:val="00CF5A4C"/>
    <w:rsid w:val="00D24CCD"/>
    <w:rsid w:val="00D27A3E"/>
    <w:rsid w:val="00D32D2D"/>
    <w:rsid w:val="00D35789"/>
    <w:rsid w:val="00D56D35"/>
    <w:rsid w:val="00D76357"/>
    <w:rsid w:val="00D92300"/>
    <w:rsid w:val="00DA1C84"/>
    <w:rsid w:val="00DE59BB"/>
    <w:rsid w:val="00DE6E37"/>
    <w:rsid w:val="00E0717E"/>
    <w:rsid w:val="00E213C1"/>
    <w:rsid w:val="00E229C7"/>
    <w:rsid w:val="00E33A8D"/>
    <w:rsid w:val="00E36ACF"/>
    <w:rsid w:val="00E41332"/>
    <w:rsid w:val="00E42EB1"/>
    <w:rsid w:val="00E47623"/>
    <w:rsid w:val="00E53AA9"/>
    <w:rsid w:val="00E60BA4"/>
    <w:rsid w:val="00E74F49"/>
    <w:rsid w:val="00E750FD"/>
    <w:rsid w:val="00E83AA4"/>
    <w:rsid w:val="00EB74D1"/>
    <w:rsid w:val="00EC0367"/>
    <w:rsid w:val="00ED77D0"/>
    <w:rsid w:val="00F00E7A"/>
    <w:rsid w:val="00F13DC9"/>
    <w:rsid w:val="00F178E5"/>
    <w:rsid w:val="00F20E32"/>
    <w:rsid w:val="00F227C5"/>
    <w:rsid w:val="00F368BE"/>
    <w:rsid w:val="00F44A68"/>
    <w:rsid w:val="00F45A5A"/>
    <w:rsid w:val="00F505DA"/>
    <w:rsid w:val="00F50684"/>
    <w:rsid w:val="00F55A7E"/>
    <w:rsid w:val="00F62C44"/>
    <w:rsid w:val="00F8101E"/>
    <w:rsid w:val="00F8138F"/>
    <w:rsid w:val="00F86655"/>
    <w:rsid w:val="00F8767E"/>
    <w:rsid w:val="00F9360B"/>
    <w:rsid w:val="00F93CDC"/>
    <w:rsid w:val="00FA4CC7"/>
    <w:rsid w:val="00FA7D04"/>
    <w:rsid w:val="00FB2C51"/>
    <w:rsid w:val="00FC509E"/>
    <w:rsid w:val="00FC5A22"/>
    <w:rsid w:val="00FD775D"/>
    <w:rsid w:val="00FD7F02"/>
    <w:rsid w:val="00FE285D"/>
    <w:rsid w:val="00FE6BF8"/>
    <w:rsid w:val="00FF4CFA"/>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F3F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63"/>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9595B"/>
  </w:style>
  <w:style w:type="character" w:customStyle="1" w:styleId="FootnoteTextChar">
    <w:name w:val="Footnote Text Char"/>
    <w:link w:val="FootnoteText"/>
    <w:uiPriority w:val="99"/>
    <w:rsid w:val="0079595B"/>
    <w:rPr>
      <w:sz w:val="24"/>
      <w:szCs w:val="24"/>
    </w:rPr>
  </w:style>
  <w:style w:type="character" w:styleId="FootnoteReference">
    <w:name w:val="footnote reference"/>
    <w:uiPriority w:val="99"/>
    <w:unhideWhenUsed/>
    <w:rsid w:val="0079595B"/>
    <w:rPr>
      <w:vertAlign w:val="superscript"/>
    </w:rPr>
  </w:style>
  <w:style w:type="paragraph" w:styleId="Header">
    <w:name w:val="header"/>
    <w:basedOn w:val="Normal"/>
    <w:link w:val="HeaderChar"/>
    <w:uiPriority w:val="99"/>
    <w:unhideWhenUsed/>
    <w:rsid w:val="00F227C5"/>
    <w:pPr>
      <w:tabs>
        <w:tab w:val="center" w:pos="4680"/>
        <w:tab w:val="right" w:pos="9360"/>
      </w:tabs>
    </w:pPr>
  </w:style>
  <w:style w:type="character" w:customStyle="1" w:styleId="HeaderChar">
    <w:name w:val="Header Char"/>
    <w:link w:val="Header"/>
    <w:uiPriority w:val="99"/>
    <w:rsid w:val="00F227C5"/>
    <w:rPr>
      <w:sz w:val="24"/>
      <w:szCs w:val="24"/>
      <w:lang w:eastAsia="ja-JP"/>
    </w:rPr>
  </w:style>
  <w:style w:type="paragraph" w:styleId="Footer">
    <w:name w:val="footer"/>
    <w:basedOn w:val="Normal"/>
    <w:link w:val="FooterChar"/>
    <w:uiPriority w:val="99"/>
    <w:unhideWhenUsed/>
    <w:rsid w:val="00F227C5"/>
    <w:pPr>
      <w:tabs>
        <w:tab w:val="center" w:pos="4680"/>
        <w:tab w:val="right" w:pos="9360"/>
      </w:tabs>
    </w:pPr>
  </w:style>
  <w:style w:type="character" w:customStyle="1" w:styleId="FooterChar">
    <w:name w:val="Footer Char"/>
    <w:link w:val="Footer"/>
    <w:uiPriority w:val="99"/>
    <w:rsid w:val="00F227C5"/>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63"/>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9595B"/>
  </w:style>
  <w:style w:type="character" w:customStyle="1" w:styleId="FootnoteTextChar">
    <w:name w:val="Footnote Text Char"/>
    <w:link w:val="FootnoteText"/>
    <w:uiPriority w:val="99"/>
    <w:rsid w:val="0079595B"/>
    <w:rPr>
      <w:sz w:val="24"/>
      <w:szCs w:val="24"/>
    </w:rPr>
  </w:style>
  <w:style w:type="character" w:styleId="FootnoteReference">
    <w:name w:val="footnote reference"/>
    <w:uiPriority w:val="99"/>
    <w:unhideWhenUsed/>
    <w:rsid w:val="0079595B"/>
    <w:rPr>
      <w:vertAlign w:val="superscript"/>
    </w:rPr>
  </w:style>
  <w:style w:type="paragraph" w:styleId="Header">
    <w:name w:val="header"/>
    <w:basedOn w:val="Normal"/>
    <w:link w:val="HeaderChar"/>
    <w:uiPriority w:val="99"/>
    <w:unhideWhenUsed/>
    <w:rsid w:val="00F227C5"/>
    <w:pPr>
      <w:tabs>
        <w:tab w:val="center" w:pos="4680"/>
        <w:tab w:val="right" w:pos="9360"/>
      </w:tabs>
    </w:pPr>
  </w:style>
  <w:style w:type="character" w:customStyle="1" w:styleId="HeaderChar">
    <w:name w:val="Header Char"/>
    <w:link w:val="Header"/>
    <w:uiPriority w:val="99"/>
    <w:rsid w:val="00F227C5"/>
    <w:rPr>
      <w:sz w:val="24"/>
      <w:szCs w:val="24"/>
      <w:lang w:eastAsia="ja-JP"/>
    </w:rPr>
  </w:style>
  <w:style w:type="paragraph" w:styleId="Footer">
    <w:name w:val="footer"/>
    <w:basedOn w:val="Normal"/>
    <w:link w:val="FooterChar"/>
    <w:uiPriority w:val="99"/>
    <w:unhideWhenUsed/>
    <w:rsid w:val="00F227C5"/>
    <w:pPr>
      <w:tabs>
        <w:tab w:val="center" w:pos="4680"/>
        <w:tab w:val="right" w:pos="9360"/>
      </w:tabs>
    </w:pPr>
  </w:style>
  <w:style w:type="character" w:customStyle="1" w:styleId="FooterChar">
    <w:name w:val="Footer Char"/>
    <w:link w:val="Footer"/>
    <w:uiPriority w:val="99"/>
    <w:rsid w:val="00F227C5"/>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4F97A3E0FDCA4082CE804DE18FD340"/>
        <w:category>
          <w:name w:val="General"/>
          <w:gallery w:val="placeholder"/>
        </w:category>
        <w:types>
          <w:type w:val="bbPlcHdr"/>
        </w:types>
        <w:behaviors>
          <w:behavior w:val="content"/>
        </w:behaviors>
        <w:guid w:val="{9AF9AD09-DB15-C043-A46B-C05952EE0213}"/>
      </w:docPartPr>
      <w:docPartBody>
        <w:p w14:paraId="5E15B7C6" w14:textId="413DD946" w:rsidR="00D502DE" w:rsidRDefault="00A90007" w:rsidP="00A90007">
          <w:pPr>
            <w:pStyle w:val="C14F97A3E0FDCA4082CE804DE18FD340"/>
          </w:pPr>
          <w:r>
            <w:t>[Type text]</w:t>
          </w:r>
        </w:p>
      </w:docPartBody>
    </w:docPart>
    <w:docPart>
      <w:docPartPr>
        <w:name w:val="CA0DBC51B5915D44A0BB4C4B6C188405"/>
        <w:category>
          <w:name w:val="General"/>
          <w:gallery w:val="placeholder"/>
        </w:category>
        <w:types>
          <w:type w:val="bbPlcHdr"/>
        </w:types>
        <w:behaviors>
          <w:behavior w:val="content"/>
        </w:behaviors>
        <w:guid w:val="{BAE3EF44-95C4-0B4E-A0AB-3260A379CB3B}"/>
      </w:docPartPr>
      <w:docPartBody>
        <w:p w14:paraId="23B152E1" w14:textId="485FF409" w:rsidR="00D502DE" w:rsidRDefault="00A90007" w:rsidP="00A90007">
          <w:pPr>
            <w:pStyle w:val="CA0DBC51B5915D44A0BB4C4B6C188405"/>
          </w:pPr>
          <w:r>
            <w:t>[Type text]</w:t>
          </w:r>
        </w:p>
      </w:docPartBody>
    </w:docPart>
    <w:docPart>
      <w:docPartPr>
        <w:name w:val="7189850E8E4C9143A7CC3BB0F5AE9509"/>
        <w:category>
          <w:name w:val="General"/>
          <w:gallery w:val="placeholder"/>
        </w:category>
        <w:types>
          <w:type w:val="bbPlcHdr"/>
        </w:types>
        <w:behaviors>
          <w:behavior w:val="content"/>
        </w:behaviors>
        <w:guid w:val="{5806DFA6-DBD8-F04D-8369-5B5F6A5009F1}"/>
      </w:docPartPr>
      <w:docPartBody>
        <w:p w14:paraId="751AA97B" w14:textId="7EB1D028" w:rsidR="00D502DE" w:rsidRDefault="00A90007" w:rsidP="00A90007">
          <w:pPr>
            <w:pStyle w:val="7189850E8E4C9143A7CC3BB0F5AE950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C23"/>
    <w:rsid w:val="00750FCB"/>
    <w:rsid w:val="007E5C23"/>
    <w:rsid w:val="00A90007"/>
    <w:rsid w:val="00D50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F2E6458F2A8E45827C531DC186AC15">
    <w:name w:val="EBF2E6458F2A8E45827C531DC186AC15"/>
    <w:rsid w:val="007E5C23"/>
  </w:style>
  <w:style w:type="paragraph" w:customStyle="1" w:styleId="192CF60B7DB52F499802D5B0949B59D2">
    <w:name w:val="192CF60B7DB52F499802D5B0949B59D2"/>
    <w:rsid w:val="007E5C23"/>
  </w:style>
  <w:style w:type="paragraph" w:customStyle="1" w:styleId="2C39ED63DA42E443983B4B760ECFBF10">
    <w:name w:val="2C39ED63DA42E443983B4B760ECFBF10"/>
    <w:rsid w:val="007E5C23"/>
  </w:style>
  <w:style w:type="paragraph" w:customStyle="1" w:styleId="15ABCAFA07C1D34C9760531C3C254DA6">
    <w:name w:val="15ABCAFA07C1D34C9760531C3C254DA6"/>
    <w:rsid w:val="007E5C23"/>
  </w:style>
  <w:style w:type="paragraph" w:customStyle="1" w:styleId="0F2146E682148D42A486F9F9275DA40A">
    <w:name w:val="0F2146E682148D42A486F9F9275DA40A"/>
    <w:rsid w:val="007E5C23"/>
  </w:style>
  <w:style w:type="paragraph" w:customStyle="1" w:styleId="1E760B3CAF3E5E40AF9AED0874726202">
    <w:name w:val="1E760B3CAF3E5E40AF9AED0874726202"/>
    <w:rsid w:val="007E5C23"/>
  </w:style>
  <w:style w:type="paragraph" w:customStyle="1" w:styleId="FE5DF93A37867540A0C6602E3077FBF8">
    <w:name w:val="FE5DF93A37867540A0C6602E3077FBF8"/>
    <w:rsid w:val="00750FCB"/>
  </w:style>
  <w:style w:type="paragraph" w:customStyle="1" w:styleId="63C3A00820AA8142A22E2B79B120CB31">
    <w:name w:val="63C3A00820AA8142A22E2B79B120CB31"/>
    <w:rsid w:val="00750FCB"/>
  </w:style>
  <w:style w:type="paragraph" w:customStyle="1" w:styleId="0D43F815A42F1C4A99B033100B62BA14">
    <w:name w:val="0D43F815A42F1C4A99B033100B62BA14"/>
    <w:rsid w:val="00750FCB"/>
  </w:style>
  <w:style w:type="paragraph" w:customStyle="1" w:styleId="45CF2087297F694393971425AFB3AF82">
    <w:name w:val="45CF2087297F694393971425AFB3AF82"/>
    <w:rsid w:val="00750FCB"/>
  </w:style>
  <w:style w:type="paragraph" w:customStyle="1" w:styleId="AC9D092AD971FD4889D056207EF89F77">
    <w:name w:val="AC9D092AD971FD4889D056207EF89F77"/>
    <w:rsid w:val="00750FCB"/>
  </w:style>
  <w:style w:type="paragraph" w:customStyle="1" w:styleId="50106DDEAD88784EBD2DF34C8B6FC2A3">
    <w:name w:val="50106DDEAD88784EBD2DF34C8B6FC2A3"/>
    <w:rsid w:val="00750FCB"/>
  </w:style>
  <w:style w:type="paragraph" w:customStyle="1" w:styleId="C14F97A3E0FDCA4082CE804DE18FD340">
    <w:name w:val="C14F97A3E0FDCA4082CE804DE18FD340"/>
    <w:rsid w:val="00A90007"/>
  </w:style>
  <w:style w:type="paragraph" w:customStyle="1" w:styleId="CA0DBC51B5915D44A0BB4C4B6C188405">
    <w:name w:val="CA0DBC51B5915D44A0BB4C4B6C188405"/>
    <w:rsid w:val="00A90007"/>
  </w:style>
  <w:style w:type="paragraph" w:customStyle="1" w:styleId="7189850E8E4C9143A7CC3BB0F5AE9509">
    <w:name w:val="7189850E8E4C9143A7CC3BB0F5AE9509"/>
    <w:rsid w:val="00A90007"/>
  </w:style>
  <w:style w:type="paragraph" w:customStyle="1" w:styleId="7712324CF4D7F842869496C931CD0385">
    <w:name w:val="7712324CF4D7F842869496C931CD0385"/>
    <w:rsid w:val="00A90007"/>
  </w:style>
  <w:style w:type="paragraph" w:customStyle="1" w:styleId="E552E90FBE41D748A9F3A3A4E9C7251C">
    <w:name w:val="E552E90FBE41D748A9F3A3A4E9C7251C"/>
    <w:rsid w:val="00A90007"/>
  </w:style>
  <w:style w:type="paragraph" w:customStyle="1" w:styleId="85CC8C19DE855A46B4C85762259BEDE0">
    <w:name w:val="85CC8C19DE855A46B4C85762259BEDE0"/>
    <w:rsid w:val="00A9000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F2E6458F2A8E45827C531DC186AC15">
    <w:name w:val="EBF2E6458F2A8E45827C531DC186AC15"/>
    <w:rsid w:val="007E5C23"/>
  </w:style>
  <w:style w:type="paragraph" w:customStyle="1" w:styleId="192CF60B7DB52F499802D5B0949B59D2">
    <w:name w:val="192CF60B7DB52F499802D5B0949B59D2"/>
    <w:rsid w:val="007E5C23"/>
  </w:style>
  <w:style w:type="paragraph" w:customStyle="1" w:styleId="2C39ED63DA42E443983B4B760ECFBF10">
    <w:name w:val="2C39ED63DA42E443983B4B760ECFBF10"/>
    <w:rsid w:val="007E5C23"/>
  </w:style>
  <w:style w:type="paragraph" w:customStyle="1" w:styleId="15ABCAFA07C1D34C9760531C3C254DA6">
    <w:name w:val="15ABCAFA07C1D34C9760531C3C254DA6"/>
    <w:rsid w:val="007E5C23"/>
  </w:style>
  <w:style w:type="paragraph" w:customStyle="1" w:styleId="0F2146E682148D42A486F9F9275DA40A">
    <w:name w:val="0F2146E682148D42A486F9F9275DA40A"/>
    <w:rsid w:val="007E5C23"/>
  </w:style>
  <w:style w:type="paragraph" w:customStyle="1" w:styleId="1E760B3CAF3E5E40AF9AED0874726202">
    <w:name w:val="1E760B3CAF3E5E40AF9AED0874726202"/>
    <w:rsid w:val="007E5C23"/>
  </w:style>
  <w:style w:type="paragraph" w:customStyle="1" w:styleId="FE5DF93A37867540A0C6602E3077FBF8">
    <w:name w:val="FE5DF93A37867540A0C6602E3077FBF8"/>
    <w:rsid w:val="00750FCB"/>
  </w:style>
  <w:style w:type="paragraph" w:customStyle="1" w:styleId="63C3A00820AA8142A22E2B79B120CB31">
    <w:name w:val="63C3A00820AA8142A22E2B79B120CB31"/>
    <w:rsid w:val="00750FCB"/>
  </w:style>
  <w:style w:type="paragraph" w:customStyle="1" w:styleId="0D43F815A42F1C4A99B033100B62BA14">
    <w:name w:val="0D43F815A42F1C4A99B033100B62BA14"/>
    <w:rsid w:val="00750FCB"/>
  </w:style>
  <w:style w:type="paragraph" w:customStyle="1" w:styleId="45CF2087297F694393971425AFB3AF82">
    <w:name w:val="45CF2087297F694393971425AFB3AF82"/>
    <w:rsid w:val="00750FCB"/>
  </w:style>
  <w:style w:type="paragraph" w:customStyle="1" w:styleId="AC9D092AD971FD4889D056207EF89F77">
    <w:name w:val="AC9D092AD971FD4889D056207EF89F77"/>
    <w:rsid w:val="00750FCB"/>
  </w:style>
  <w:style w:type="paragraph" w:customStyle="1" w:styleId="50106DDEAD88784EBD2DF34C8B6FC2A3">
    <w:name w:val="50106DDEAD88784EBD2DF34C8B6FC2A3"/>
    <w:rsid w:val="00750FCB"/>
  </w:style>
  <w:style w:type="paragraph" w:customStyle="1" w:styleId="C14F97A3E0FDCA4082CE804DE18FD340">
    <w:name w:val="C14F97A3E0FDCA4082CE804DE18FD340"/>
    <w:rsid w:val="00A90007"/>
  </w:style>
  <w:style w:type="paragraph" w:customStyle="1" w:styleId="CA0DBC51B5915D44A0BB4C4B6C188405">
    <w:name w:val="CA0DBC51B5915D44A0BB4C4B6C188405"/>
    <w:rsid w:val="00A90007"/>
  </w:style>
  <w:style w:type="paragraph" w:customStyle="1" w:styleId="7189850E8E4C9143A7CC3BB0F5AE9509">
    <w:name w:val="7189850E8E4C9143A7CC3BB0F5AE9509"/>
    <w:rsid w:val="00A90007"/>
  </w:style>
  <w:style w:type="paragraph" w:customStyle="1" w:styleId="7712324CF4D7F842869496C931CD0385">
    <w:name w:val="7712324CF4D7F842869496C931CD0385"/>
    <w:rsid w:val="00A90007"/>
  </w:style>
  <w:style w:type="paragraph" w:customStyle="1" w:styleId="E552E90FBE41D748A9F3A3A4E9C7251C">
    <w:name w:val="E552E90FBE41D748A9F3A3A4E9C7251C"/>
    <w:rsid w:val="00A90007"/>
  </w:style>
  <w:style w:type="paragraph" w:customStyle="1" w:styleId="85CC8C19DE855A46B4C85762259BEDE0">
    <w:name w:val="85CC8C19DE855A46B4C85762259BEDE0"/>
    <w:rsid w:val="00A90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8DCA-3991-B943-80C3-BE315BA3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4703</Characters>
  <Application>Microsoft Macintosh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BOM</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Phillips-Burk</dc:creator>
  <cp:lastModifiedBy>Pam Phillips-Burk</cp:lastModifiedBy>
  <cp:revision>2</cp:revision>
  <cp:lastPrinted>2014-09-17T17:04:00Z</cp:lastPrinted>
  <dcterms:created xsi:type="dcterms:W3CDTF">2014-09-24T16:30:00Z</dcterms:created>
  <dcterms:modified xsi:type="dcterms:W3CDTF">2014-09-24T16:30:00Z</dcterms:modified>
</cp:coreProperties>
</file>